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6" w:lineRule="exact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附件8</w:t>
      </w:r>
    </w:p>
    <w:p>
      <w:pPr>
        <w:widowControl/>
        <w:spacing w:line="506" w:lineRule="exact"/>
        <w:rPr>
          <w:rFonts w:hint="eastAsia" w:eastAsia="方正仿宋简体"/>
          <w:szCs w:val="30"/>
        </w:rPr>
      </w:pPr>
    </w:p>
    <w:p>
      <w:pPr>
        <w:widowControl/>
        <w:spacing w:line="586" w:lineRule="exact"/>
        <w:jc w:val="center"/>
        <w:rPr>
          <w:rFonts w:hint="eastAsia" w:ascii="方正小标宋简体" w:eastAsia="方正小标宋简体"/>
          <w:b/>
          <w:sz w:val="40"/>
          <w:szCs w:val="32"/>
        </w:rPr>
      </w:pPr>
      <w:r>
        <w:rPr>
          <w:rFonts w:hint="eastAsia" w:ascii="方正小标宋简体" w:eastAsia="方正小标宋简体"/>
          <w:b/>
          <w:sz w:val="40"/>
          <w:szCs w:val="32"/>
        </w:rPr>
        <w:t>全国供销合作社系统抗击新冠肺炎疫情</w:t>
      </w:r>
    </w:p>
    <w:p>
      <w:pPr>
        <w:widowControl/>
        <w:spacing w:line="586" w:lineRule="exact"/>
        <w:jc w:val="center"/>
        <w:rPr>
          <w:rFonts w:ascii="方正小标宋简体" w:eastAsia="方正小标宋简体"/>
          <w:b/>
          <w:sz w:val="40"/>
          <w:szCs w:val="32"/>
        </w:rPr>
      </w:pPr>
      <w:r>
        <w:rPr>
          <w:rFonts w:hint="eastAsia" w:ascii="方正小标宋简体" w:eastAsia="方正小标宋简体"/>
          <w:b/>
          <w:sz w:val="40"/>
          <w:szCs w:val="32"/>
        </w:rPr>
        <w:t>先进集体和先进个人征求意见表</w:t>
      </w:r>
    </w:p>
    <w:p>
      <w:pPr>
        <w:spacing w:line="586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4"/>
        </w:rPr>
        <w:t>（一）先进个人征求意见表</w:t>
      </w:r>
    </w:p>
    <w:p>
      <w:pPr>
        <w:spacing w:line="600" w:lineRule="exact"/>
        <w:ind w:firstLine="137" w:firstLineChars="49"/>
        <w:rPr>
          <w:rFonts w:ascii="仿宋_GB2312" w:hAnsi="华文中宋" w:eastAsia="方正仿宋简体"/>
          <w:sz w:val="28"/>
          <w:szCs w:val="28"/>
          <w:u w:val="single"/>
        </w:rPr>
      </w:pPr>
      <w:r>
        <w:rPr>
          <w:rFonts w:hint="eastAsia" w:ascii="仿宋_GB2312" w:hAnsi="华文中宋" w:eastAsia="方正仿宋简体"/>
          <w:sz w:val="28"/>
          <w:szCs w:val="28"/>
        </w:rPr>
        <w:t>姓名：</w:t>
      </w:r>
      <w:r>
        <w:rPr>
          <w:rFonts w:hint="eastAsia" w:ascii="仿宋_GB2312" w:hAnsi="华文中宋" w:eastAsia="方正仿宋简体"/>
          <w:sz w:val="28"/>
          <w:szCs w:val="28"/>
          <w:u w:val="single"/>
        </w:rPr>
        <w:t xml:space="preserve">           </w:t>
      </w:r>
      <w:r>
        <w:rPr>
          <w:rFonts w:hint="eastAsia" w:ascii="仿宋_GB2312" w:hAnsi="华文中宋" w:eastAsia="方正仿宋简体"/>
          <w:sz w:val="28"/>
          <w:szCs w:val="28"/>
        </w:rPr>
        <w:t xml:space="preserve"> 单位：</w:t>
      </w:r>
      <w:r>
        <w:rPr>
          <w:rFonts w:hint="eastAsia" w:ascii="仿宋_GB2312" w:hAnsi="华文中宋" w:eastAsia="方正仿宋简体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中宋" w:eastAsia="方正仿宋简体"/>
          <w:sz w:val="28"/>
          <w:szCs w:val="28"/>
        </w:rPr>
        <w:t xml:space="preserve"> 职务：</w:t>
      </w:r>
      <w:r>
        <w:rPr>
          <w:rFonts w:hint="eastAsia" w:ascii="仿宋_GB2312" w:hAnsi="华文中宋" w:eastAsia="方正仿宋简体"/>
          <w:sz w:val="28"/>
          <w:szCs w:val="28"/>
          <w:u w:val="single"/>
        </w:rPr>
        <w:t xml:space="preserve">            </w:t>
      </w:r>
    </w:p>
    <w:tbl>
      <w:tblPr>
        <w:tblStyle w:val="3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eastAsia="方正仿宋简体"/>
                <w:sz w:val="28"/>
                <w:szCs w:val="32"/>
              </w:rPr>
            </w:pPr>
            <w:r>
              <w:rPr>
                <w:rFonts w:hint="eastAsia" w:ascii="仿宋_GB2312" w:eastAsia="方正仿宋简体"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 w:eastAsia="方正仿宋简体"/>
                <w:sz w:val="28"/>
                <w:szCs w:val="32"/>
              </w:rPr>
              <w:t>机关意见</w:t>
            </w:r>
          </w:p>
        </w:tc>
        <w:tc>
          <w:tcPr>
            <w:tcW w:w="6297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eastAsia="方正仿宋简体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eastAsia="方正仿宋简体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eastAsia="方正仿宋简体"/>
                <w:sz w:val="28"/>
                <w:szCs w:val="32"/>
              </w:rPr>
            </w:pPr>
            <w:r>
              <w:rPr>
                <w:rFonts w:hint="eastAsia" w:ascii="仿宋_GB2312" w:eastAsia="方正仿宋简体"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 w:eastAsia="方正仿宋简体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eastAsia="方正仿宋简体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eastAsia="方正仿宋简体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方正仿宋简体"/>
                <w:sz w:val="28"/>
                <w:szCs w:val="32"/>
              </w:rPr>
            </w:pPr>
            <w:r>
              <w:rPr>
                <w:rFonts w:hint="eastAsia" w:ascii="仿宋_GB2312" w:eastAsia="方正仿宋简体"/>
                <w:sz w:val="28"/>
                <w:szCs w:val="32"/>
              </w:rPr>
              <w:t>省级公安</w:t>
            </w:r>
          </w:p>
          <w:p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hint="eastAsia" w:ascii="仿宋_GB2312" w:eastAsia="方正仿宋简体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eastAsia="方正仿宋简体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eastAsia="方正仿宋简体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8397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ind w:left="955" w:leftChars="-11" w:hanging="988" w:hangingChars="412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说明：</w:t>
            </w:r>
            <w:r>
              <w:rPr>
                <w:rFonts w:hint="eastAsia" w:eastAsia="宋体"/>
                <w:sz w:val="24"/>
                <w:szCs w:val="24"/>
              </w:rPr>
              <w:t>1.</w:t>
            </w:r>
            <w:r>
              <w:rPr>
                <w:rFonts w:eastAsia="楷体_GB2312"/>
                <w:sz w:val="24"/>
                <w:szCs w:val="24"/>
              </w:rPr>
              <w:t>对机关</w:t>
            </w:r>
            <w:r>
              <w:rPr>
                <w:rFonts w:hint="eastAsia" w:eastAsia="楷体_GB2312"/>
                <w:sz w:val="24"/>
                <w:szCs w:val="24"/>
              </w:rPr>
              <w:t>、</w:t>
            </w:r>
            <w:r>
              <w:rPr>
                <w:rFonts w:eastAsia="楷体_GB2312"/>
                <w:sz w:val="24"/>
                <w:szCs w:val="24"/>
              </w:rPr>
              <w:t>事业单位</w:t>
            </w:r>
            <w:r>
              <w:rPr>
                <w:rFonts w:hint="eastAsia" w:eastAsia="楷体_GB2312"/>
                <w:sz w:val="24"/>
                <w:szCs w:val="24"/>
              </w:rPr>
              <w:t>、主管社团、基层社</w:t>
            </w:r>
            <w:r>
              <w:rPr>
                <w:rFonts w:eastAsia="楷体_GB2312"/>
                <w:sz w:val="24"/>
                <w:szCs w:val="24"/>
              </w:rPr>
              <w:t>工作人员，</w:t>
            </w:r>
            <w:r>
              <w:rPr>
                <w:rFonts w:hint="eastAsia" w:eastAsia="楷体_GB2312"/>
                <w:sz w:val="24"/>
              </w:rPr>
              <w:t>按管理权限征求纪检监察机关、组织人事部门意见</w:t>
            </w:r>
            <w:r>
              <w:rPr>
                <w:rFonts w:hint="eastAsia" w:eastAsia="宋体"/>
                <w:sz w:val="24"/>
                <w:szCs w:val="24"/>
              </w:rPr>
              <w:t>。</w:t>
            </w:r>
          </w:p>
          <w:p>
            <w:pPr>
              <w:spacing w:line="480" w:lineRule="exact"/>
              <w:ind w:firstLine="720" w:firstLineChars="300"/>
              <w:rPr>
                <w:rFonts w:hint="eastAsia"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hint="eastAsia" w:eastAsia="楷体_GB2312"/>
                <w:sz w:val="24"/>
              </w:rPr>
              <w:t>.由推荐单位统一征求省级公安部门意见。</w:t>
            </w:r>
          </w:p>
          <w:p>
            <w:pPr>
              <w:pStyle w:val="2"/>
              <w:ind w:left="840" w:hanging="840" w:hangingChars="350"/>
              <w:rPr>
                <w:rFonts w:hint="eastAsia" w:eastAsia="楷体_GB2312"/>
                <w:sz w:val="24"/>
                <w:szCs w:val="24"/>
              </w:rPr>
            </w:pPr>
          </w:p>
        </w:tc>
      </w:tr>
    </w:tbl>
    <w:p>
      <w:pPr>
        <w:spacing w:line="620" w:lineRule="exact"/>
        <w:ind w:right="640"/>
        <w:rPr>
          <w:rFonts w:eastAsia="方正仿宋简体"/>
        </w:rPr>
        <w:sectPr>
          <w:pgSz w:w="11906" w:h="16838"/>
          <w:pgMar w:top="1985" w:right="1531" w:bottom="1531" w:left="1531" w:header="851" w:footer="1361" w:gutter="0"/>
          <w:cols w:space="425" w:num="1"/>
          <w:docGrid w:type="lines" w:linePitch="408" w:charSpace="0"/>
        </w:sectPr>
      </w:pP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b/>
          <w:sz w:val="40"/>
          <w:szCs w:val="44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4"/>
        </w:rPr>
        <w:t>（二）</w:t>
      </w:r>
      <w:r>
        <w:rPr>
          <w:rFonts w:ascii="方正小标宋_GBK" w:hAnsi="方正小标宋_GBK" w:eastAsia="方正小标宋_GBK" w:cs="方正小标宋_GBK"/>
          <w:b/>
          <w:sz w:val="40"/>
          <w:szCs w:val="44"/>
        </w:rPr>
        <w:t>先进集体征求意见表</w:t>
      </w:r>
    </w:p>
    <w:p>
      <w:pPr>
        <w:pStyle w:val="2"/>
        <w:ind w:firstLine="301" w:firstLineChars="300"/>
        <w:rPr>
          <w:rFonts w:ascii="方正小标宋_GBK" w:hAnsi="方正小标宋_GBK" w:eastAsia="方正小标宋_GBK" w:cs="方正小标宋_GBK"/>
          <w:b/>
          <w:sz w:val="10"/>
          <w:szCs w:val="44"/>
        </w:rPr>
      </w:pPr>
    </w:p>
    <w:p>
      <w:pPr>
        <w:spacing w:line="600" w:lineRule="exact"/>
        <w:ind w:firstLine="137" w:firstLineChars="49"/>
        <w:rPr>
          <w:rFonts w:ascii="LinTimes" w:hAnsi="LinTimes" w:eastAsia="方正仿宋简体" w:cs="LinTimes"/>
          <w:sz w:val="28"/>
          <w:szCs w:val="28"/>
          <w:u w:val="single"/>
        </w:rPr>
      </w:pPr>
      <w:r>
        <w:rPr>
          <w:rFonts w:ascii="LinTimes" w:hAnsi="LinTimes" w:eastAsia="方正仿宋简体" w:cs="LinTimes"/>
          <w:sz w:val="28"/>
          <w:szCs w:val="28"/>
        </w:rPr>
        <w:t>集体名称：</w:t>
      </w:r>
      <w:r>
        <w:rPr>
          <w:rFonts w:ascii="LinTimes" w:hAnsi="LinTimes" w:eastAsia="方正仿宋简体" w:cs="LinTimes"/>
          <w:sz w:val="28"/>
          <w:szCs w:val="28"/>
          <w:u w:val="single"/>
        </w:rPr>
        <w:t xml:space="preserve">                  </w:t>
      </w:r>
      <w:r>
        <w:rPr>
          <w:rFonts w:ascii="LinTimes" w:hAnsi="LinTimes" w:eastAsia="方正仿宋简体" w:cs="LinTimes"/>
          <w:sz w:val="28"/>
          <w:szCs w:val="28"/>
        </w:rPr>
        <w:t xml:space="preserve"> 集体所</w:t>
      </w:r>
      <w:r>
        <w:rPr>
          <w:rFonts w:hint="eastAsia" w:ascii="LinTimes" w:hAnsi="LinTimes" w:eastAsia="方正仿宋简体" w:cs="LinTimes"/>
          <w:sz w:val="28"/>
          <w:szCs w:val="28"/>
        </w:rPr>
        <w:t>属</w:t>
      </w:r>
      <w:r>
        <w:rPr>
          <w:rFonts w:ascii="LinTimes" w:hAnsi="LinTimes" w:eastAsia="方正仿宋简体" w:cs="LinTimes"/>
          <w:sz w:val="28"/>
          <w:szCs w:val="28"/>
        </w:rPr>
        <w:t>单位：</w:t>
      </w:r>
      <w:r>
        <w:rPr>
          <w:rFonts w:ascii="LinTimes" w:hAnsi="LinTimes" w:eastAsia="方正仿宋简体" w:cs="LinTimes"/>
          <w:sz w:val="28"/>
          <w:szCs w:val="28"/>
          <w:u w:val="single"/>
        </w:rPr>
        <w:t xml:space="preserve">                </w:t>
      </w:r>
    </w:p>
    <w:tbl>
      <w:tblPr>
        <w:tblStyle w:val="3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LinTimes" w:hAnsi="LinTimes" w:cs="LinTimes"/>
                <w:sz w:val="32"/>
                <w:szCs w:val="32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机关意见</w:t>
            </w:r>
          </w:p>
        </w:tc>
        <w:tc>
          <w:tcPr>
            <w:tcW w:w="6297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eastAsia="方正仿宋简体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eastAsia="方正仿宋简体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组织人事</w:t>
            </w:r>
          </w:p>
          <w:p>
            <w:pPr>
              <w:jc w:val="center"/>
              <w:rPr>
                <w:rFonts w:ascii="LinTimes" w:hAnsi="LinTimes" w:cs="LinTimes"/>
                <w:sz w:val="32"/>
                <w:szCs w:val="32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部门意见</w:t>
            </w:r>
          </w:p>
        </w:tc>
        <w:tc>
          <w:tcPr>
            <w:tcW w:w="6297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eastAsia="方正仿宋简体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eastAsia="方正仿宋简体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>省级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>公安</w:t>
            </w:r>
          </w:p>
          <w:p>
            <w:pPr>
              <w:jc w:val="center"/>
              <w:rPr>
                <w:rFonts w:ascii="LinTimes" w:hAnsi="LinTimes" w:cs="LinTimes"/>
                <w:sz w:val="32"/>
                <w:szCs w:val="32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部门意见</w:t>
            </w:r>
          </w:p>
        </w:tc>
        <w:tc>
          <w:tcPr>
            <w:tcW w:w="6297" w:type="dxa"/>
            <w:noWrap w:val="0"/>
            <w:vAlign w:val="bottom"/>
          </w:tcPr>
          <w:p>
            <w:pPr>
              <w:spacing w:line="480" w:lineRule="exac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eastAsia="方正仿宋简体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 </w:t>
            </w:r>
          </w:p>
        </w:tc>
      </w:tr>
    </w:tbl>
    <w:p>
      <w:pPr>
        <w:spacing w:line="480" w:lineRule="exact"/>
        <w:ind w:left="960" w:hanging="960" w:hangingChars="4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说明：</w:t>
      </w:r>
      <w:r>
        <w:rPr>
          <w:rFonts w:eastAsia="楷体_GB2312"/>
          <w:sz w:val="24"/>
        </w:rPr>
        <w:t>1</w:t>
      </w:r>
      <w:r>
        <w:rPr>
          <w:rFonts w:hint="eastAsia" w:eastAsia="楷体_GB2312"/>
          <w:sz w:val="24"/>
        </w:rPr>
        <w:t>.对机关、事业单位、主管社团、基层社集体，按管理权限征求纪检监察机关、组织人事部门意见。</w:t>
      </w:r>
    </w:p>
    <w:p>
      <w:pPr>
        <w:spacing w:line="480" w:lineRule="exact"/>
        <w:ind w:firstLine="720" w:firstLineChars="300"/>
        <w:rPr>
          <w:rFonts w:hint="eastAsia" w:ascii="方正仿宋简体" w:eastAsia="方正仿宋简体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.由推荐单位统一征求省级公安部门意见。</w:t>
      </w:r>
    </w:p>
    <w:p>
      <w:pPr>
        <w:spacing w:line="480" w:lineRule="exact"/>
        <w:ind w:firstLine="720" w:firstLineChars="300"/>
        <w:rPr>
          <w:rFonts w:hint="eastAsia" w:eastAsia="楷体_GB2312"/>
          <w:sz w:val="24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4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4"/>
        </w:rPr>
        <w:t>（三）</w:t>
      </w:r>
      <w:r>
        <w:rPr>
          <w:rFonts w:ascii="方正小标宋_GBK" w:hAnsi="方正小标宋_GBK" w:eastAsia="方正小标宋_GBK" w:cs="方正小标宋_GBK"/>
          <w:b/>
          <w:sz w:val="40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4"/>
        </w:rPr>
        <w:t>及其</w:t>
      </w:r>
      <w:r>
        <w:rPr>
          <w:rFonts w:ascii="方正小标宋_GBK" w:hAnsi="方正小标宋_GBK" w:eastAsia="方正小标宋_GBK" w:cs="方正小标宋_GBK"/>
          <w:b/>
          <w:sz w:val="40"/>
          <w:szCs w:val="44"/>
        </w:rPr>
        <w:t>负责人征求意见表</w:t>
      </w:r>
    </w:p>
    <w:p>
      <w:pPr>
        <w:spacing w:line="600" w:lineRule="exact"/>
        <w:ind w:firstLine="137" w:firstLineChars="49"/>
        <w:rPr>
          <w:rFonts w:ascii="LinTimes" w:hAnsi="LinTimes" w:eastAsia="方正仿宋简体" w:cs="LinTimes"/>
          <w:sz w:val="24"/>
        </w:rPr>
      </w:pPr>
      <w:r>
        <w:rPr>
          <w:rFonts w:ascii="LinTimes" w:hAnsi="LinTimes" w:eastAsia="方正仿宋简体" w:cs="LinTimes"/>
          <w:sz w:val="28"/>
          <w:szCs w:val="28"/>
        </w:rPr>
        <w:t>姓</w:t>
      </w:r>
      <w:r>
        <w:rPr>
          <w:rFonts w:hint="eastAsia" w:ascii="LinTimes" w:hAnsi="LinTimes" w:eastAsia="方正仿宋简体" w:cs="LinTimes"/>
          <w:sz w:val="28"/>
          <w:szCs w:val="28"/>
        </w:rPr>
        <w:t xml:space="preserve">  </w:t>
      </w:r>
      <w:r>
        <w:rPr>
          <w:rFonts w:ascii="LinTimes" w:hAnsi="LinTimes" w:eastAsia="方正仿宋简体" w:cs="LinTimes"/>
          <w:sz w:val="28"/>
          <w:szCs w:val="28"/>
        </w:rPr>
        <w:t>名：</w:t>
      </w:r>
      <w:r>
        <w:rPr>
          <w:rFonts w:ascii="LinTimes" w:hAnsi="LinTimes" w:eastAsia="方正仿宋简体" w:cs="LinTimes"/>
          <w:sz w:val="24"/>
          <w:u w:val="single"/>
        </w:rPr>
        <w:t xml:space="preserve">           </w:t>
      </w:r>
      <w:r>
        <w:rPr>
          <w:rFonts w:ascii="LinTimes" w:hAnsi="LinTimes" w:eastAsia="方正仿宋简体" w:cs="LinTimes"/>
          <w:sz w:val="24"/>
        </w:rPr>
        <w:t xml:space="preserve">  </w:t>
      </w:r>
      <w:r>
        <w:rPr>
          <w:rFonts w:hint="eastAsia" w:ascii="LinTimes" w:hAnsi="LinTimes" w:eastAsia="方正仿宋简体" w:cs="LinTimes"/>
          <w:sz w:val="28"/>
          <w:szCs w:val="28"/>
        </w:rPr>
        <w:t>职  务：</w:t>
      </w:r>
      <w:r>
        <w:rPr>
          <w:rFonts w:ascii="LinTimes" w:hAnsi="LinTimes" w:eastAsia="方正仿宋简体" w:cs="LinTimes"/>
          <w:sz w:val="24"/>
        </w:rPr>
        <w:t xml:space="preserve"> </w:t>
      </w:r>
      <w:r>
        <w:rPr>
          <w:rFonts w:ascii="LinTimes" w:hAnsi="LinTimes" w:eastAsia="方正仿宋简体" w:cs="LinTimes"/>
          <w:sz w:val="24"/>
          <w:u w:val="single"/>
        </w:rPr>
        <w:t xml:space="preserve">           </w:t>
      </w:r>
      <w:r>
        <w:rPr>
          <w:rFonts w:ascii="LinTimes" w:hAnsi="LinTimes" w:eastAsia="方正仿宋简体" w:cs="LinTimes"/>
          <w:sz w:val="24"/>
        </w:rPr>
        <w:t xml:space="preserve"> </w:t>
      </w:r>
      <w:r>
        <w:rPr>
          <w:rFonts w:hint="eastAsia" w:ascii="LinTimes" w:hAnsi="LinTimes" w:eastAsia="方正仿宋简体" w:cs="LinTimes"/>
          <w:sz w:val="24"/>
        </w:rPr>
        <w:t xml:space="preserve"> </w:t>
      </w:r>
      <w:r>
        <w:rPr>
          <w:rFonts w:ascii="LinTimes" w:hAnsi="LinTimes" w:eastAsia="方正仿宋简体" w:cs="LinTimes"/>
          <w:sz w:val="28"/>
          <w:szCs w:val="28"/>
        </w:rPr>
        <w:t>企业名称：</w:t>
      </w:r>
      <w:r>
        <w:rPr>
          <w:rFonts w:ascii="LinTimes" w:hAnsi="LinTimes" w:eastAsia="方正仿宋简体" w:cs="LinTimes"/>
          <w:sz w:val="24"/>
          <w:u w:val="single"/>
        </w:rPr>
        <w:t xml:space="preserve">               </w:t>
      </w:r>
      <w:r>
        <w:rPr>
          <w:rFonts w:ascii="LinTimes" w:hAnsi="LinTimes" w:eastAsia="方正仿宋简体" w:cs="LinTimes"/>
          <w:sz w:val="24"/>
        </w:rPr>
        <w:t xml:space="preserve"> </w:t>
      </w:r>
    </w:p>
    <w:tbl>
      <w:tblPr>
        <w:tblStyle w:val="3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4200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纪检监察机关意见：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660" w:firstLineChars="95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520" w:firstLineChars="90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年  月  日   </w:t>
            </w:r>
          </w:p>
        </w:tc>
        <w:tc>
          <w:tcPr>
            <w:tcW w:w="4197" w:type="dxa"/>
            <w:noWrap w:val="0"/>
            <w:vAlign w:val="top"/>
          </w:tcPr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>组织人事部门意见</w:t>
            </w: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800" w:firstLineChars="10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 </w:t>
            </w: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 xml:space="preserve">                 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4200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>省级公安部门意见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>：</w:t>
            </w: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800" w:firstLineChars="10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380" w:firstLineChars="85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 年  月  日    </w:t>
            </w:r>
          </w:p>
        </w:tc>
        <w:tc>
          <w:tcPr>
            <w:tcW w:w="4197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审计部门意见：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 xml:space="preserve">   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520" w:firstLineChars="90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exact"/>
          <w:jc w:val="center"/>
        </w:trPr>
        <w:tc>
          <w:tcPr>
            <w:tcW w:w="4200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人力资源社会保障部门意见：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 xml:space="preserve">   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520" w:firstLineChars="90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年  月  日</w:t>
            </w:r>
          </w:p>
        </w:tc>
        <w:tc>
          <w:tcPr>
            <w:tcW w:w="4197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生态环境部门意见：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 xml:space="preserve">   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520" w:firstLineChars="90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4200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应急管理部门意见：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800" w:firstLineChars="10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240" w:firstLineChars="8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  年  月  日   </w:t>
            </w:r>
          </w:p>
          <w:p>
            <w:pPr>
              <w:spacing w:line="360" w:lineRule="exact"/>
              <w:ind w:firstLine="2240" w:firstLineChars="80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 </w:t>
            </w:r>
          </w:p>
        </w:tc>
        <w:tc>
          <w:tcPr>
            <w:tcW w:w="4197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税务部门意见：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 xml:space="preserve">   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ind w:firstLine="2520" w:firstLineChars="900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4200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>市场监管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>部门意见：</w:t>
            </w: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</w:p>
          <w:p>
            <w:pPr>
              <w:spacing w:line="360" w:lineRule="exact"/>
              <w:ind w:firstLine="2800" w:firstLineChars="1000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（盖章）       </w:t>
            </w:r>
          </w:p>
          <w:p>
            <w:pPr>
              <w:spacing w:line="360" w:lineRule="exact"/>
              <w:rPr>
                <w:rFonts w:ascii="LinTimes" w:hAnsi="LinTimes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  </w:t>
            </w:r>
            <w:r>
              <w:rPr>
                <w:rFonts w:hint="eastAsia" w:ascii="LinTimes" w:hAnsi="LinTimes" w:eastAsia="方正仿宋简体" w:cs="LinTimes"/>
                <w:sz w:val="28"/>
                <w:szCs w:val="28"/>
              </w:rPr>
              <w:t xml:space="preserve">                </w:t>
            </w:r>
            <w:r>
              <w:rPr>
                <w:rFonts w:ascii="LinTimes" w:hAnsi="LinTimes" w:eastAsia="方正仿宋简体" w:cs="LinTimes"/>
                <w:sz w:val="28"/>
                <w:szCs w:val="28"/>
              </w:rPr>
              <w:t>年  月  日</w:t>
            </w:r>
          </w:p>
        </w:tc>
        <w:tc>
          <w:tcPr>
            <w:tcW w:w="4197" w:type="dxa"/>
            <w:noWrap w:val="0"/>
            <w:vAlign w:val="top"/>
          </w:tcPr>
          <w:p>
            <w:pPr>
              <w:spacing w:line="360" w:lineRule="exact"/>
              <w:rPr>
                <w:rFonts w:ascii="LinTimes" w:hAnsi="LinTimes" w:eastAsia="方正仿宋简体" w:cs="LinTimes"/>
                <w:sz w:val="28"/>
                <w:szCs w:val="28"/>
              </w:rPr>
            </w:pPr>
            <w:r>
              <w:rPr>
                <w:rFonts w:ascii="LinTimes" w:hAnsi="LinTimes" w:eastAsia="方正仿宋简体" w:cs="LinTimes"/>
                <w:sz w:val="28"/>
                <w:szCs w:val="28"/>
              </w:rPr>
              <w:t xml:space="preserve"> </w:t>
            </w:r>
          </w:p>
        </w:tc>
      </w:tr>
    </w:tbl>
    <w:p>
      <w:pPr>
        <w:pStyle w:val="2"/>
        <w:rPr>
          <w:rFonts w:hint="eastAsia"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说明：1.对企业</w:t>
      </w:r>
      <w:r>
        <w:rPr>
          <w:rFonts w:hint="eastAsia" w:eastAsia="楷体_GB2312"/>
          <w:sz w:val="24"/>
          <w:szCs w:val="24"/>
        </w:rPr>
        <w:t>及其</w:t>
      </w:r>
      <w:r>
        <w:rPr>
          <w:rFonts w:eastAsia="楷体_GB2312"/>
          <w:sz w:val="24"/>
          <w:szCs w:val="24"/>
        </w:rPr>
        <w:t>负责人，征求意见</w:t>
      </w:r>
      <w:r>
        <w:rPr>
          <w:rFonts w:hint="eastAsia" w:eastAsia="楷体_GB2312"/>
          <w:sz w:val="24"/>
          <w:szCs w:val="24"/>
        </w:rPr>
        <w:t>只</w:t>
      </w:r>
      <w:r>
        <w:rPr>
          <w:rFonts w:eastAsia="楷体_GB2312"/>
          <w:sz w:val="24"/>
          <w:szCs w:val="24"/>
        </w:rPr>
        <w:t>填写本表；</w:t>
      </w:r>
    </w:p>
    <w:p>
      <w:pPr>
        <w:spacing w:line="480" w:lineRule="exact"/>
        <w:ind w:firstLine="720" w:firstLineChars="300"/>
        <w:rPr>
          <w:rFonts w:hint="eastAsia" w:ascii="方正仿宋简体" w:eastAsia="方正仿宋简体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.由推荐单位统一征求省级公安部门意见。</w:t>
      </w:r>
    </w:p>
    <w:p>
      <w:pPr>
        <w:pStyle w:val="2"/>
        <w:ind w:firstLine="720" w:firstLineChars="300"/>
        <w:rPr>
          <w:rFonts w:eastAsia="楷体_GB2312"/>
          <w:sz w:val="24"/>
          <w:szCs w:val="24"/>
        </w:rPr>
        <w:sectPr>
          <w:pgSz w:w="11906" w:h="16838"/>
          <w:pgMar w:top="1985" w:right="1531" w:bottom="1531" w:left="1531" w:header="851" w:footer="1361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15E5"/>
    <w:rsid w:val="04C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2020-10-26T08:49:00Z</dcterms:created>
  <dc:creator>zbs0020200108</dc:creator>
  <cp:lastModifiedBy>zbs0020200108</cp:lastModifiedBy>
  <dcterms:modified xsi:type="dcterms:W3CDTF">2020-10-26T08:49:28Z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