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46" w:rsidRPr="00E02D46" w:rsidRDefault="00E02D46" w:rsidP="00E02D46">
      <w:pPr>
        <w:widowControl/>
        <w:shd w:val="clear" w:color="auto" w:fill="FFFFFF"/>
        <w:spacing w:before="100" w:beforeAutospacing="1" w:after="100" w:afterAutospacing="1" w:line="675" w:lineRule="atLeast"/>
        <w:jc w:val="center"/>
        <w:outlineLvl w:val="1"/>
        <w:rPr>
          <w:rFonts w:ascii="微软雅黑" w:eastAsia="微软雅黑" w:hAnsi="微软雅黑" w:cs="宋体"/>
          <w:b/>
          <w:bCs/>
          <w:color w:val="333333"/>
          <w:kern w:val="0"/>
          <w:sz w:val="36"/>
          <w:szCs w:val="36"/>
        </w:rPr>
      </w:pPr>
      <w:r w:rsidRPr="00E02D46">
        <w:rPr>
          <w:rFonts w:ascii="微软雅黑" w:eastAsia="微软雅黑" w:hAnsi="微软雅黑" w:cs="宋体" w:hint="eastAsia"/>
          <w:b/>
          <w:bCs/>
          <w:color w:val="333333"/>
          <w:kern w:val="0"/>
          <w:sz w:val="36"/>
          <w:szCs w:val="36"/>
        </w:rPr>
        <w:t>关于加强新冠肺炎疫情防控财税政策落实和财政资金监管工作的通知</w:t>
      </w:r>
    </w:p>
    <w:p w:rsidR="00E02D46" w:rsidRPr="00E02D46" w:rsidRDefault="00E02D46" w:rsidP="00E02D46">
      <w:pPr>
        <w:widowControl/>
        <w:shd w:val="clear" w:color="auto" w:fill="FFFFFF"/>
        <w:spacing w:before="100" w:beforeAutospacing="1" w:after="240"/>
        <w:jc w:val="center"/>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财办〔2020〕11号</w:t>
      </w:r>
    </w:p>
    <w:p w:rsidR="00E02D46" w:rsidRPr="00E02D46" w:rsidRDefault="00E02D46" w:rsidP="00E02D46">
      <w:pPr>
        <w:widowControl/>
        <w:shd w:val="clear" w:color="auto" w:fill="FFFFFF"/>
        <w:spacing w:before="100" w:beforeAutospacing="1" w:after="240"/>
        <w:jc w:val="lef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各省、自治区、直辖市、计划单列市财政厅（局），新疆生产建设兵团财政局，财政部各地监管局：</w:t>
      </w:r>
    </w:p>
    <w:p w:rsidR="00E02D46" w:rsidRPr="00E02D46" w:rsidRDefault="00E02D46" w:rsidP="00E02D46">
      <w:pPr>
        <w:widowControl/>
        <w:shd w:val="clear" w:color="auto" w:fill="FFFFFF"/>
        <w:spacing w:before="100" w:beforeAutospacing="1" w:after="240"/>
        <w:jc w:val="lef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 xml:space="preserve">　　为打赢新冠肺炎疫情防控阻击战，支持企业复工复产、保障经济运行，中央财政和地方陆续出台相关财税政策，不断加大财政资金支持力度。现就加强相关财税政策落实和财政资金监管有关事项通知如下：</w:t>
      </w:r>
    </w:p>
    <w:p w:rsidR="00E02D46" w:rsidRPr="00E02D46" w:rsidRDefault="00E02D46" w:rsidP="00E02D46">
      <w:pPr>
        <w:widowControl/>
        <w:shd w:val="clear" w:color="auto" w:fill="FFFFFF"/>
        <w:spacing w:before="100" w:beforeAutospacing="1" w:after="240"/>
        <w:jc w:val="lef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 xml:space="preserve">　　</w:t>
      </w:r>
      <w:r w:rsidRPr="00E02D46">
        <w:rPr>
          <w:rFonts w:ascii="宋体" w:eastAsia="宋体" w:hAnsi="宋体" w:cs="宋体" w:hint="eastAsia"/>
          <w:b/>
          <w:bCs/>
          <w:color w:val="333333"/>
          <w:kern w:val="0"/>
          <w:sz w:val="24"/>
          <w:szCs w:val="24"/>
        </w:rPr>
        <w:t>一、加强督促指导，确保疫情防控财税政策落到实处</w:t>
      </w:r>
    </w:p>
    <w:p w:rsidR="00E02D46" w:rsidRPr="00E02D46" w:rsidRDefault="00E02D46" w:rsidP="00E02D46">
      <w:pPr>
        <w:widowControl/>
        <w:shd w:val="clear" w:color="auto" w:fill="FFFFFF"/>
        <w:spacing w:before="100" w:beforeAutospacing="1" w:after="240"/>
        <w:jc w:val="lef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 xml:space="preserve">　　各级财政部门要认真学习针对疫情防控出台的有关经费保障、财政补助、税收优惠、金融支持、政府采购等相关政策措施，理解领会吃透政策精神。加强政策宣传解释和辅导，确保患者、参与疫情防控的医务及相关人员、有关医疗卫生机构“应享尽享”救助补助或经费保障政策，确保疫情防控重点保障企业和个人尽享财税支持政策，及时获得资金支持。密切跟踪相关财税政策落地实施情况，及时了解政策实施中遇到的困难和问题，加强疫情对当地经济发展和财政收支影响的分析，研究提出相关政策调整和完善建议。</w:t>
      </w:r>
    </w:p>
    <w:p w:rsidR="00E02D46" w:rsidRPr="00E02D46" w:rsidRDefault="00E02D46" w:rsidP="00E02D46">
      <w:pPr>
        <w:widowControl/>
        <w:shd w:val="clear" w:color="auto" w:fill="FFFFFF"/>
        <w:spacing w:before="100" w:beforeAutospacing="1" w:after="240"/>
        <w:jc w:val="lef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 xml:space="preserve">　　省级财政部门要加强对市县级财政部门的业务指导，认真落实《财政部关于进一步做好新型冠状病毒感染肺炎疫情防控经费保障工作的通知》（财办〔2020〕7号）等文件精神，指导当地相关部门和基层财政部门落实好各项财税政策。</w:t>
      </w:r>
    </w:p>
    <w:p w:rsidR="00E02D46" w:rsidRPr="00E02D46" w:rsidRDefault="00E02D46" w:rsidP="00E02D46">
      <w:pPr>
        <w:widowControl/>
        <w:shd w:val="clear" w:color="auto" w:fill="FFFFFF"/>
        <w:spacing w:before="100" w:beforeAutospacing="1" w:after="240"/>
        <w:jc w:val="lef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 xml:space="preserve">　　财政部各地监管局要积极协助地方财政部门细化出台相关实施细则或操作指引，明确患者费用补助、临时性工作补助、税收优惠、财政贴息、物资采购政策等实施范围、使用方向、补助对象、补助标准、申报流程等，确保疫情防控的各项财税政策落实落细。</w:t>
      </w:r>
    </w:p>
    <w:p w:rsidR="00E02D46" w:rsidRPr="00E02D46" w:rsidRDefault="00E02D46" w:rsidP="00E02D46">
      <w:pPr>
        <w:widowControl/>
        <w:shd w:val="clear" w:color="auto" w:fill="FFFFFF"/>
        <w:spacing w:before="100" w:beforeAutospacing="1" w:after="240"/>
        <w:jc w:val="lef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 xml:space="preserve">　　</w:t>
      </w:r>
      <w:r w:rsidRPr="00E02D46">
        <w:rPr>
          <w:rFonts w:ascii="宋体" w:eastAsia="宋体" w:hAnsi="宋体" w:cs="宋体" w:hint="eastAsia"/>
          <w:b/>
          <w:bCs/>
          <w:color w:val="333333"/>
          <w:kern w:val="0"/>
          <w:sz w:val="24"/>
          <w:szCs w:val="24"/>
        </w:rPr>
        <w:t>二、强化财政监管，确保疫情防控财政资金用在实处</w:t>
      </w:r>
    </w:p>
    <w:p w:rsidR="00E02D46" w:rsidRPr="00E02D46" w:rsidRDefault="00E02D46" w:rsidP="00E02D46">
      <w:pPr>
        <w:widowControl/>
        <w:shd w:val="clear" w:color="auto" w:fill="FFFFFF"/>
        <w:spacing w:before="100" w:beforeAutospacing="1" w:after="240"/>
        <w:jc w:val="lef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 xml:space="preserve">　　各级财政部门要切实加强疫情防控财政资金监管，重点关注与疫情防控有关的患者救助费用补助、临时性工作补助、财政贴息、物资采购等有关财政资金的审核、拨付、管理使用等情况，督促指导相关部门规范疫情防控资金财务管理和会计核算，切实保障资金使用安全合规有效。疫情防控期间以非现场监管为主，灵活采用线上报送、线上跟踪等“非现场、不见面”的“互联网+监管”方式，利用视频会议、电话沟通、微信联系等手段，有效有序开展监管工作。对于疫情防控财税政策落实不到位，财政资金分配、资金补助不合理等问题，要及时予以纠正。要充分发挥舆论和群众监督的作用，及时向社会公开相关财税政策和资金分配等信息，通过网络、电话等多种形式，及时受理群众举报，发现问题严肃处</w:t>
      </w:r>
      <w:r w:rsidRPr="00E02D46">
        <w:rPr>
          <w:rFonts w:ascii="宋体" w:eastAsia="宋体" w:hAnsi="宋体" w:cs="宋体" w:hint="eastAsia"/>
          <w:color w:val="333333"/>
          <w:kern w:val="0"/>
          <w:sz w:val="24"/>
          <w:szCs w:val="24"/>
        </w:rPr>
        <w:lastRenderedPageBreak/>
        <w:t>理。疫情结束后结合实际适时开展现场监管，严肃财经纪律，查处违法违规行为。涉及重大违法违纪问题，要及时移交纪检监察或司法机关处理。</w:t>
      </w:r>
    </w:p>
    <w:p w:rsidR="00E02D46" w:rsidRPr="00E02D46" w:rsidRDefault="00E02D46" w:rsidP="00E02D46">
      <w:pPr>
        <w:widowControl/>
        <w:shd w:val="clear" w:color="auto" w:fill="FFFFFF"/>
        <w:spacing w:before="100" w:beforeAutospacing="1" w:after="240"/>
        <w:jc w:val="lef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 xml:space="preserve">　　地方各级财政部门要加强中央转移支付以及地方一般公共预算、政府性基金预算、社会捐赠等各项资金的统筹，按照“特事特办、急事急办”原则，加快预算执行，及时、足额拨付各项疫情防控资金。</w:t>
      </w:r>
    </w:p>
    <w:p w:rsidR="00E02D46" w:rsidRPr="00E02D46" w:rsidRDefault="00E02D46" w:rsidP="00E02D46">
      <w:pPr>
        <w:widowControl/>
        <w:shd w:val="clear" w:color="auto" w:fill="FFFFFF"/>
        <w:spacing w:before="100" w:beforeAutospacing="1" w:after="240"/>
        <w:jc w:val="lef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 xml:space="preserve">　　财政部各地监管局要及时掌握中央财政补助资金下达情况，建立疫情防控资金台账。督促地方财政部门统筹做好资金调度、垫付，优先保障和拨付疫情防控资金，切实保障基层疫情防控及“三保”支出需求。对资金使用中存在的困难和问题，要及时反映并提出改进建议。发现地方财政部门将中央专项转移支付用于平衡预算，以及资金分配、资金补助不合理等问题，要及时指出并督促纠正；对擅自截留、挤占、挪用疫情防控资金，购置与疫情防控无关物资等违法违规行为，要督促地方严肃查处。</w:t>
      </w:r>
    </w:p>
    <w:p w:rsidR="00E02D46" w:rsidRPr="00E02D46" w:rsidRDefault="00E02D46" w:rsidP="00E02D46">
      <w:pPr>
        <w:widowControl/>
        <w:shd w:val="clear" w:color="auto" w:fill="FFFFFF"/>
        <w:spacing w:before="100" w:beforeAutospacing="1" w:after="240"/>
        <w:jc w:val="lef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 xml:space="preserve">　　</w:t>
      </w:r>
      <w:r w:rsidRPr="00E02D46">
        <w:rPr>
          <w:rFonts w:ascii="宋体" w:eastAsia="宋体" w:hAnsi="宋体" w:cs="宋体" w:hint="eastAsia"/>
          <w:b/>
          <w:bCs/>
          <w:color w:val="333333"/>
          <w:kern w:val="0"/>
          <w:sz w:val="24"/>
          <w:szCs w:val="24"/>
        </w:rPr>
        <w:t>三、做好绩效评价，提高疫情防控财税政策和财政资金绩效</w:t>
      </w:r>
    </w:p>
    <w:p w:rsidR="00E02D46" w:rsidRPr="00E02D46" w:rsidRDefault="00E02D46" w:rsidP="00E02D46">
      <w:pPr>
        <w:widowControl/>
        <w:shd w:val="clear" w:color="auto" w:fill="FFFFFF"/>
        <w:spacing w:before="100" w:beforeAutospacing="1" w:after="240"/>
        <w:jc w:val="lef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 xml:space="preserve">　　疫情防控工作结束后，各地财政部门和财政部各地监管局要及时对相关财税政策落实和财政资金使用效果开展绩效评价。要结合出台的财税政策和财政补助资金确定的工作目标和要求，科学设计绩效评价指标，全面收集各项数据信息，进行必要的现场调研。围绕政策落实和资金管理使用的时效性、公平性、有效性开展评价，重点关注政策和资金是否及时、精准到位，资金补助标准是否科学合理，资金分配是否公开透明、公平公正，防控政策和资金是否达到预期效果等。根据评价情况，系统总结政策落实和资金使用中好的做法和经验，分析存在的不足和问题，有针对性的提出意见建议，作为调整完善财税政策、加强资金管理的重要参考和依据。</w:t>
      </w:r>
    </w:p>
    <w:p w:rsidR="00E02D46" w:rsidRPr="00E02D46" w:rsidRDefault="00E02D46" w:rsidP="00E02D46">
      <w:pPr>
        <w:widowControl/>
        <w:shd w:val="clear" w:color="auto" w:fill="FFFFFF"/>
        <w:spacing w:before="100" w:beforeAutospacing="1" w:after="240"/>
        <w:jc w:val="lef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 xml:space="preserve">　　财政部各地监管局的重点绩效评价和绩效自评抽审工作由财政部统一组织实施，地方财政部门绩效评价工作按照财政部的有关要求自行组织开展。</w:t>
      </w:r>
    </w:p>
    <w:p w:rsidR="00E02D46" w:rsidRPr="00E02D46" w:rsidRDefault="00E02D46" w:rsidP="00E02D46">
      <w:pPr>
        <w:widowControl/>
        <w:shd w:val="clear" w:color="auto" w:fill="FFFFFF"/>
        <w:spacing w:before="100" w:beforeAutospacing="1" w:after="240"/>
        <w:jc w:val="lef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 xml:space="preserve">　　</w:t>
      </w:r>
      <w:r w:rsidRPr="00E02D46">
        <w:rPr>
          <w:rFonts w:ascii="宋体" w:eastAsia="宋体" w:hAnsi="宋体" w:cs="宋体" w:hint="eastAsia"/>
          <w:b/>
          <w:bCs/>
          <w:color w:val="333333"/>
          <w:kern w:val="0"/>
          <w:sz w:val="24"/>
          <w:szCs w:val="24"/>
        </w:rPr>
        <w:t>四、改进工作作风，切实提高监管工作实效</w:t>
      </w:r>
    </w:p>
    <w:p w:rsidR="00E02D46" w:rsidRPr="00E02D46" w:rsidRDefault="00E02D46" w:rsidP="00E02D46">
      <w:pPr>
        <w:widowControl/>
        <w:shd w:val="clear" w:color="auto" w:fill="FFFFFF"/>
        <w:spacing w:before="100" w:beforeAutospacing="1" w:after="240"/>
        <w:jc w:val="lef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 xml:space="preserve">　　（一）提高政治站位，强化责任担当。加强新冠肺炎疫情防控财税政策落实和财政资金监管，是保障相关财税政策取得实效和财政资金安全规范使用的重要举措。各级财政部门要认真落实习近平总书记“切实把各项工作抓实、抓细、抓落地，坚决打赢疫情防控的人民战争、总体战、阻击战，努力实现今年经济社会发展目标任务”的要求，进一步提高政治站位，树牢“四个意识”，做到“两个维护”，认真履职，勇于担当，切实做到守土有责、守土担责、守土尽责。</w:t>
      </w:r>
    </w:p>
    <w:p w:rsidR="00E02D46" w:rsidRPr="00E02D46" w:rsidRDefault="00E02D46" w:rsidP="00E02D46">
      <w:pPr>
        <w:widowControl/>
        <w:shd w:val="clear" w:color="auto" w:fill="FFFFFF"/>
        <w:spacing w:before="100" w:beforeAutospacing="1" w:after="240"/>
        <w:jc w:val="lef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 xml:space="preserve">　　（二）加强沟通协调，形成监管合力。财政部各地监管局和地方财政部门要加强沟通协调，既要各尽其责，又要相互支持，强化数据共享、信息互通。各级财政部门要注重同当地人行、银保监、税务、发改以及纪检监察、审计等部门的协调配合，推动形成监管合力。</w:t>
      </w:r>
    </w:p>
    <w:p w:rsidR="00E02D46" w:rsidRPr="00E02D46" w:rsidRDefault="00E02D46" w:rsidP="00E02D46">
      <w:pPr>
        <w:widowControl/>
        <w:shd w:val="clear" w:color="auto" w:fill="FFFFFF"/>
        <w:spacing w:before="100" w:beforeAutospacing="1" w:after="240"/>
        <w:jc w:val="lef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lastRenderedPageBreak/>
        <w:t xml:space="preserve">　　（三）坚持实事求是，改进工作作风。各级财政部门既要严格执行工作程序和内部控制要求，又要充分考虑疫情防控非常时期的特殊情况，坚持具体情况具体分析，注意听取多方意见建议，全面、客观、审慎看待发现的问题，实事求是作出判断。要减少基层财政数据统计、报表填报、文件报送等工作，坚决杜绝形式主义、官僚主义，做到高效有序监管。</w:t>
      </w:r>
    </w:p>
    <w:p w:rsidR="00E02D46" w:rsidRPr="00E02D46" w:rsidRDefault="00E02D46" w:rsidP="00E02D46">
      <w:pPr>
        <w:widowControl/>
        <w:shd w:val="clear" w:color="auto" w:fill="FFFFFF"/>
        <w:spacing w:before="100" w:beforeAutospacing="1" w:after="240"/>
        <w:jc w:val="righ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 xml:space="preserve">　　财 政 部</w:t>
      </w:r>
    </w:p>
    <w:p w:rsidR="00E02D46" w:rsidRPr="00E02D46" w:rsidRDefault="00E02D46" w:rsidP="00E02D46">
      <w:pPr>
        <w:widowControl/>
        <w:shd w:val="clear" w:color="auto" w:fill="FFFFFF"/>
        <w:spacing w:before="100" w:beforeAutospacing="1"/>
        <w:jc w:val="right"/>
        <w:rPr>
          <w:rFonts w:ascii="宋体" w:eastAsia="宋体" w:hAnsi="宋体" w:cs="宋体" w:hint="eastAsia"/>
          <w:color w:val="333333"/>
          <w:kern w:val="0"/>
          <w:sz w:val="24"/>
          <w:szCs w:val="24"/>
        </w:rPr>
      </w:pPr>
      <w:r w:rsidRPr="00E02D46">
        <w:rPr>
          <w:rFonts w:ascii="宋体" w:eastAsia="宋体" w:hAnsi="宋体" w:cs="宋体" w:hint="eastAsia"/>
          <w:color w:val="333333"/>
          <w:kern w:val="0"/>
          <w:sz w:val="24"/>
          <w:szCs w:val="24"/>
        </w:rPr>
        <w:t xml:space="preserve">　　2020年2月17日</w:t>
      </w:r>
    </w:p>
    <w:p w:rsidR="007449EB" w:rsidRDefault="007449EB">
      <w:bookmarkStart w:id="0" w:name="_GoBack"/>
      <w:bookmarkEnd w:id="0"/>
    </w:p>
    <w:sectPr w:rsidR="007449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32"/>
    <w:rsid w:val="007449EB"/>
    <w:rsid w:val="00AE7532"/>
    <w:rsid w:val="00E02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66938">
      <w:bodyDiv w:val="1"/>
      <w:marLeft w:val="0"/>
      <w:marRight w:val="0"/>
      <w:marTop w:val="0"/>
      <w:marBottom w:val="0"/>
      <w:divBdr>
        <w:top w:val="none" w:sz="0" w:space="0" w:color="auto"/>
        <w:left w:val="none" w:sz="0" w:space="0" w:color="auto"/>
        <w:bottom w:val="none" w:sz="0" w:space="0" w:color="auto"/>
        <w:right w:val="none" w:sz="0" w:space="0" w:color="auto"/>
      </w:divBdr>
      <w:divsChild>
        <w:div w:id="1441992771">
          <w:marLeft w:val="0"/>
          <w:marRight w:val="0"/>
          <w:marTop w:val="0"/>
          <w:marBottom w:val="0"/>
          <w:divBdr>
            <w:top w:val="none" w:sz="0" w:space="0" w:color="auto"/>
            <w:left w:val="none" w:sz="0" w:space="0" w:color="auto"/>
            <w:bottom w:val="none" w:sz="0" w:space="0" w:color="auto"/>
            <w:right w:val="none" w:sz="0" w:space="0" w:color="auto"/>
          </w:divBdr>
          <w:divsChild>
            <w:div w:id="191190291">
              <w:marLeft w:val="0"/>
              <w:marRight w:val="0"/>
              <w:marTop w:val="0"/>
              <w:marBottom w:val="0"/>
              <w:divBdr>
                <w:top w:val="none" w:sz="0" w:space="0" w:color="auto"/>
                <w:left w:val="none" w:sz="0" w:space="0" w:color="auto"/>
                <w:bottom w:val="none" w:sz="0" w:space="0" w:color="auto"/>
                <w:right w:val="none" w:sz="0" w:space="0" w:color="auto"/>
              </w:divBdr>
              <w:divsChild>
                <w:div w:id="561211723">
                  <w:marLeft w:val="0"/>
                  <w:marRight w:val="0"/>
                  <w:marTop w:val="0"/>
                  <w:marBottom w:val="0"/>
                  <w:divBdr>
                    <w:top w:val="none" w:sz="0" w:space="0" w:color="auto"/>
                    <w:left w:val="none" w:sz="0" w:space="0" w:color="auto"/>
                    <w:bottom w:val="none" w:sz="0" w:space="0" w:color="auto"/>
                    <w:right w:val="none" w:sz="0" w:space="0" w:color="auto"/>
                  </w:divBdr>
                  <w:divsChild>
                    <w:div w:id="1463960305">
                      <w:marLeft w:val="0"/>
                      <w:marRight w:val="0"/>
                      <w:marTop w:val="0"/>
                      <w:marBottom w:val="0"/>
                      <w:divBdr>
                        <w:top w:val="none" w:sz="0" w:space="0" w:color="auto"/>
                        <w:left w:val="none" w:sz="0" w:space="0" w:color="auto"/>
                        <w:bottom w:val="none" w:sz="0" w:space="0" w:color="auto"/>
                        <w:right w:val="none" w:sz="0" w:space="0" w:color="auto"/>
                      </w:divBdr>
                      <w:divsChild>
                        <w:div w:id="17743966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xieluyao</dc:creator>
  <cp:keywords/>
  <dc:description/>
  <cp:lastModifiedBy>xieluyao</cp:lastModifiedBy>
  <cp:revision>2</cp:revision>
  <dcterms:created xsi:type="dcterms:W3CDTF">2020-02-21T08:46:00Z</dcterms:created>
  <dcterms:modified xsi:type="dcterms:W3CDTF">2020-02-21T08:46:00Z</dcterms:modified>
</cp:coreProperties>
</file>