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5109" w14:textId="2AB5C904" w:rsidR="005132FB" w:rsidRDefault="00000000">
      <w:pPr>
        <w:widowControl/>
        <w:spacing w:line="500" w:lineRule="exact"/>
        <w:jc w:val="left"/>
        <w:rPr>
          <w:rFonts w:ascii="微软雅黑" w:eastAsia="微软雅黑" w:hAnsi="微软雅黑" w:cs="宋体"/>
          <w:color w:val="111111"/>
          <w:kern w:val="36"/>
          <w:sz w:val="36"/>
          <w:szCs w:val="36"/>
        </w:rPr>
      </w:pPr>
      <w:r>
        <w:rPr>
          <w:rFonts w:ascii="仿宋" w:eastAsia="仿宋" w:hAnsi="仿宋" w:cs="宋体" w:hint="eastAsia"/>
          <w:color w:val="111111"/>
          <w:kern w:val="0"/>
          <w:sz w:val="30"/>
          <w:szCs w:val="30"/>
        </w:rPr>
        <w:t xml:space="preserve">                                 </w:t>
      </w:r>
    </w:p>
    <w:p w14:paraId="474DA19B" w14:textId="77777777" w:rsidR="005132FB" w:rsidRDefault="00000000" w:rsidP="00040276">
      <w:pPr>
        <w:widowControl/>
        <w:pBdr>
          <w:bottom w:val="single" w:sz="6" w:space="5" w:color="DDDDDD"/>
        </w:pBdr>
        <w:spacing w:after="150" w:line="500" w:lineRule="exact"/>
        <w:jc w:val="center"/>
        <w:outlineLvl w:val="0"/>
        <w:rPr>
          <w:rFonts w:ascii="微软雅黑" w:eastAsia="微软雅黑" w:hAnsi="微软雅黑" w:cs="宋体"/>
          <w:color w:val="111111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color w:val="111111"/>
          <w:kern w:val="36"/>
          <w:sz w:val="36"/>
          <w:szCs w:val="36"/>
        </w:rPr>
        <w:t>招聘岗位和要求</w:t>
      </w:r>
    </w:p>
    <w:tbl>
      <w:tblPr>
        <w:tblStyle w:val="a8"/>
        <w:tblW w:w="15039" w:type="dxa"/>
        <w:jc w:val="center"/>
        <w:tblLook w:val="04A0" w:firstRow="1" w:lastRow="0" w:firstColumn="1" w:lastColumn="0" w:noHBand="0" w:noVBand="1"/>
      </w:tblPr>
      <w:tblGrid>
        <w:gridCol w:w="1230"/>
        <w:gridCol w:w="705"/>
        <w:gridCol w:w="1026"/>
        <w:gridCol w:w="886"/>
        <w:gridCol w:w="5266"/>
        <w:gridCol w:w="1102"/>
        <w:gridCol w:w="4824"/>
      </w:tblGrid>
      <w:tr w:rsidR="005132FB" w14:paraId="78D2F90D" w14:textId="77777777">
        <w:trPr>
          <w:jc w:val="center"/>
        </w:trPr>
        <w:tc>
          <w:tcPr>
            <w:tcW w:w="1230" w:type="dxa"/>
            <w:vMerge w:val="restart"/>
            <w:vAlign w:val="center"/>
          </w:tcPr>
          <w:p w14:paraId="083DA143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5" w:type="dxa"/>
            <w:vMerge w:val="restart"/>
            <w:vAlign w:val="center"/>
          </w:tcPr>
          <w:p w14:paraId="3F6034AC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280" w:type="dxa"/>
            <w:gridSpan w:val="4"/>
          </w:tcPr>
          <w:p w14:paraId="68D18033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招聘要求</w:t>
            </w:r>
          </w:p>
        </w:tc>
        <w:tc>
          <w:tcPr>
            <w:tcW w:w="4824" w:type="dxa"/>
            <w:vMerge w:val="restart"/>
            <w:vAlign w:val="center"/>
          </w:tcPr>
          <w:p w14:paraId="48301CF0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岗位描述</w:t>
            </w:r>
          </w:p>
        </w:tc>
      </w:tr>
      <w:tr w:rsidR="005132FB" w14:paraId="1BB858AC" w14:textId="77777777">
        <w:trPr>
          <w:jc w:val="center"/>
        </w:trPr>
        <w:tc>
          <w:tcPr>
            <w:tcW w:w="1230" w:type="dxa"/>
            <w:vMerge/>
          </w:tcPr>
          <w:p w14:paraId="50A96E12" w14:textId="77777777" w:rsidR="005132FB" w:rsidRDefault="005132F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14:paraId="0EF0763E" w14:textId="77777777" w:rsidR="005132FB" w:rsidRDefault="005132F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9F4E9DD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招聘</w:t>
            </w:r>
          </w:p>
          <w:p w14:paraId="03BC85C0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专业</w:t>
            </w:r>
          </w:p>
        </w:tc>
        <w:tc>
          <w:tcPr>
            <w:tcW w:w="886" w:type="dxa"/>
          </w:tcPr>
          <w:p w14:paraId="7263CEA5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学历</w:t>
            </w:r>
          </w:p>
          <w:p w14:paraId="79FB7D1C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学位</w:t>
            </w:r>
          </w:p>
        </w:tc>
        <w:tc>
          <w:tcPr>
            <w:tcW w:w="5266" w:type="dxa"/>
            <w:vAlign w:val="center"/>
          </w:tcPr>
          <w:p w14:paraId="3FFB8E0A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102" w:type="dxa"/>
          </w:tcPr>
          <w:p w14:paraId="3084DAA5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其他</w:t>
            </w:r>
          </w:p>
          <w:p w14:paraId="73C4AA94" w14:textId="77777777" w:rsidR="005132FB" w:rsidRDefault="00000000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要求</w:t>
            </w:r>
          </w:p>
        </w:tc>
        <w:tc>
          <w:tcPr>
            <w:tcW w:w="4824" w:type="dxa"/>
            <w:vMerge/>
          </w:tcPr>
          <w:p w14:paraId="5AD0EA46" w14:textId="77777777" w:rsidR="005132FB" w:rsidRDefault="005132F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</w:p>
        </w:tc>
      </w:tr>
      <w:tr w:rsidR="005132FB" w14:paraId="02F664C3" w14:textId="77777777">
        <w:trPr>
          <w:jc w:val="center"/>
        </w:trPr>
        <w:tc>
          <w:tcPr>
            <w:tcW w:w="1230" w:type="dxa"/>
            <w:vAlign w:val="center"/>
          </w:tcPr>
          <w:p w14:paraId="500B60BC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网络信息</w:t>
            </w:r>
          </w:p>
        </w:tc>
        <w:tc>
          <w:tcPr>
            <w:tcW w:w="705" w:type="dxa"/>
            <w:vAlign w:val="center"/>
          </w:tcPr>
          <w:p w14:paraId="5F8AEF33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14:paraId="70076EBC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统计学或经济学类专业</w:t>
            </w:r>
          </w:p>
        </w:tc>
        <w:tc>
          <w:tcPr>
            <w:tcW w:w="886" w:type="dxa"/>
            <w:vAlign w:val="center"/>
          </w:tcPr>
          <w:p w14:paraId="6830221F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 w14:paraId="1999FAF9" w14:textId="77777777" w:rsidR="005132FB" w:rsidRDefault="00000000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1.具备较强数据分析能力，可完成基本的数据归集、比较、勘误；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2.具备较强的逻辑思维能力，可根据数据分析一般趋势；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3.具备较好的文字表达能力，可完成研究报告的初稿撰写；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4.精通excel，熟悉SPSS等软件、有SQL语言基础及数据分析算法经验者优先；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5.具备较好的自我管理能力、团队协作和组织协调能力，可以适应出差;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6.工作态度严谨，办事认真负责。</w:t>
            </w:r>
          </w:p>
        </w:tc>
        <w:tc>
          <w:tcPr>
            <w:tcW w:w="1102" w:type="dxa"/>
            <w:vAlign w:val="center"/>
          </w:tcPr>
          <w:p w14:paraId="433DD1A9" w14:textId="6F852686" w:rsidR="005132FB" w:rsidRDefault="00000000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202</w:t>
            </w:r>
            <w:r w:rsidR="00164BC1"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年应届高校毕业生</w:t>
            </w:r>
          </w:p>
        </w:tc>
        <w:tc>
          <w:tcPr>
            <w:tcW w:w="4824" w:type="dxa"/>
            <w:vAlign w:val="center"/>
          </w:tcPr>
          <w:p w14:paraId="35A12ADE" w14:textId="77777777" w:rsidR="005132FB" w:rsidRDefault="00000000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1.具体执行协会数字化建设工作内容；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2.行业数据的收集整理和相关分析调研报告的撰写；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3.配合相关活动的会务工作；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br/>
              <w:t>4.领导交办的其他工作。</w:t>
            </w:r>
          </w:p>
        </w:tc>
      </w:tr>
      <w:tr w:rsidR="005B7B45" w14:paraId="2A8AA6F8" w14:textId="77777777">
        <w:trPr>
          <w:jc w:val="center"/>
        </w:trPr>
        <w:tc>
          <w:tcPr>
            <w:tcW w:w="1230" w:type="dxa"/>
            <w:vAlign w:val="center"/>
          </w:tcPr>
          <w:p w14:paraId="2C5BA833" w14:textId="3494CE26" w:rsidR="005B7B45" w:rsidRDefault="00326DFC" w:rsidP="00BD3998">
            <w:pPr>
              <w:widowControl/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外联</w:t>
            </w:r>
            <w:r w:rsidR="001B33E8"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合作</w:t>
            </w:r>
          </w:p>
        </w:tc>
        <w:tc>
          <w:tcPr>
            <w:tcW w:w="705" w:type="dxa"/>
            <w:vAlign w:val="center"/>
          </w:tcPr>
          <w:p w14:paraId="53508158" w14:textId="4E7D0D76" w:rsidR="005B7B45" w:rsidRDefault="003A7FDC">
            <w:pPr>
              <w:widowControl/>
              <w:jc w:val="center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14:paraId="527EFE7C" w14:textId="4E038020" w:rsidR="005B7B45" w:rsidRDefault="003A7FDC">
            <w:pPr>
              <w:widowControl/>
              <w:jc w:val="center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不限</w:t>
            </w:r>
          </w:p>
        </w:tc>
        <w:tc>
          <w:tcPr>
            <w:tcW w:w="886" w:type="dxa"/>
            <w:vAlign w:val="center"/>
          </w:tcPr>
          <w:p w14:paraId="6CF5BC00" w14:textId="1F174234" w:rsidR="005B7B45" w:rsidRDefault="003A7FDC">
            <w:pPr>
              <w:widowControl/>
              <w:jc w:val="center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 w14:paraId="25383108" w14:textId="77777777" w:rsidR="005B7B45" w:rsidRDefault="003A7FDC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具有较高的语言表达能力、沟通能力、协调能力，处事利落；</w:t>
            </w:r>
          </w:p>
          <w:p w14:paraId="35E784CB" w14:textId="77777777" w:rsidR="003A7FDC" w:rsidRDefault="003A7FDC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2.</w:t>
            </w:r>
            <w:r w:rsidR="00920EE1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具备较强的工作责任心，对待工作认真、负责、细致；</w:t>
            </w:r>
          </w:p>
          <w:p w14:paraId="202CF575" w14:textId="77777777" w:rsidR="00920EE1" w:rsidRDefault="00920EE1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具备一定的项目运营能力及团队合作精神，可以适当出差；</w:t>
            </w:r>
          </w:p>
          <w:p w14:paraId="6ED59D26" w14:textId="77777777" w:rsidR="00920EE1" w:rsidRDefault="00920EE1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 w:rsidR="00401505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对</w:t>
            </w:r>
            <w:proofErr w:type="gramStart"/>
            <w:r w:rsidR="00401505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茶行业</w:t>
            </w:r>
            <w:proofErr w:type="gramEnd"/>
            <w:r w:rsidR="00401505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有一定的认识和了解，文笔良好，具有一定的写作、策划能力；</w:t>
            </w:r>
          </w:p>
          <w:p w14:paraId="2A3A4DDA" w14:textId="24633A59" w:rsidR="00401505" w:rsidRPr="003A7FDC" w:rsidRDefault="00401505">
            <w:pPr>
              <w:widowControl/>
              <w:jc w:val="left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具有较好的英语写作及口语能力。</w:t>
            </w:r>
          </w:p>
        </w:tc>
        <w:tc>
          <w:tcPr>
            <w:tcW w:w="1102" w:type="dxa"/>
            <w:vAlign w:val="center"/>
          </w:tcPr>
          <w:p w14:paraId="19C975CB" w14:textId="70559CF0" w:rsidR="005B7B45" w:rsidRDefault="00B22C37">
            <w:pPr>
              <w:widowControl/>
              <w:jc w:val="center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有工作经验者</w:t>
            </w:r>
          </w:p>
        </w:tc>
        <w:tc>
          <w:tcPr>
            <w:tcW w:w="4824" w:type="dxa"/>
            <w:vAlign w:val="center"/>
          </w:tcPr>
          <w:p w14:paraId="7CF96EC8" w14:textId="77777777" w:rsidR="005B7B45" w:rsidRDefault="00441451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 w:rsidR="0013428A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负责定期了解产茶地方政府产业现状，负责协会与合作地方政府关系的协调和维护；</w:t>
            </w:r>
          </w:p>
          <w:p w14:paraId="11F64992" w14:textId="77777777" w:rsidR="0013428A" w:rsidRDefault="0013428A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负责国际茶业事务的对接与联络；</w:t>
            </w:r>
          </w:p>
          <w:p w14:paraId="60B8BF2A" w14:textId="749B003F" w:rsidR="0013428A" w:rsidRPr="0013428A" w:rsidRDefault="0013428A">
            <w:pPr>
              <w:widowControl/>
              <w:jc w:val="left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配合国内外相关活动的组织策划、推进执行。</w:t>
            </w:r>
          </w:p>
        </w:tc>
      </w:tr>
      <w:tr w:rsidR="005132FB" w14:paraId="2895ABEE" w14:textId="77777777">
        <w:trPr>
          <w:jc w:val="center"/>
        </w:trPr>
        <w:tc>
          <w:tcPr>
            <w:tcW w:w="1230" w:type="dxa"/>
            <w:vAlign w:val="center"/>
          </w:tcPr>
          <w:p w14:paraId="418445B6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  <w:t>财务结算</w:t>
            </w:r>
          </w:p>
        </w:tc>
        <w:tc>
          <w:tcPr>
            <w:tcW w:w="705" w:type="dxa"/>
            <w:vAlign w:val="center"/>
          </w:tcPr>
          <w:p w14:paraId="0A732BCB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center"/>
          </w:tcPr>
          <w:p w14:paraId="7F63B899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财会类相关专业</w:t>
            </w:r>
          </w:p>
        </w:tc>
        <w:tc>
          <w:tcPr>
            <w:tcW w:w="886" w:type="dxa"/>
            <w:vAlign w:val="center"/>
          </w:tcPr>
          <w:p w14:paraId="2FADCC14" w14:textId="77777777" w:rsidR="005132FB" w:rsidRDefault="00000000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 w14:paraId="397AF6E7" w14:textId="77777777" w:rsidR="005132FB" w:rsidRDefault="00000000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1.财务或会计等专业本科以上学历，有会计证；</w:t>
            </w:r>
          </w:p>
          <w:p w14:paraId="3D5EDB61" w14:textId="77777777" w:rsidR="005132FB" w:rsidRDefault="00000000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2.熟悉财务处理程序，熟练财务软件及office办公软件，了解会计准则，及相关财务、税务、审计法规、政策；</w:t>
            </w:r>
          </w:p>
          <w:p w14:paraId="7B12DB72" w14:textId="77777777" w:rsidR="005132FB" w:rsidRDefault="00000000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lastRenderedPageBreak/>
              <w:t>3.具有财务成本管理、风险控制和财务分析的能力；</w:t>
            </w:r>
          </w:p>
          <w:p w14:paraId="5E487798" w14:textId="18A82984" w:rsidR="005132FB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4.具有良好的组织、协调、沟通能力和团队协作精神，能承受较大的工作压力</w:t>
            </w:r>
            <w:r w:rsidR="007E6624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。</w:t>
            </w:r>
          </w:p>
        </w:tc>
        <w:tc>
          <w:tcPr>
            <w:tcW w:w="1102" w:type="dxa"/>
            <w:vAlign w:val="center"/>
          </w:tcPr>
          <w:p w14:paraId="1D20F8C2" w14:textId="5619FD85" w:rsidR="005132FB" w:rsidRDefault="00E91E13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lastRenderedPageBreak/>
              <w:t>202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年应届高校毕业生</w:t>
            </w:r>
          </w:p>
        </w:tc>
        <w:tc>
          <w:tcPr>
            <w:tcW w:w="4824" w:type="dxa"/>
            <w:vAlign w:val="center"/>
          </w:tcPr>
          <w:p w14:paraId="14F3EB98" w14:textId="0CC11AA7" w:rsidR="005132FB" w:rsidRDefault="00000000">
            <w:pPr>
              <w:widowControl/>
              <w:tabs>
                <w:tab w:val="left" w:pos="312"/>
              </w:tabs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1.</w:t>
            </w:r>
            <w:r w:rsidR="007E6624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熟练掌握开票系统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；</w:t>
            </w:r>
          </w:p>
          <w:p w14:paraId="6CA1D3C6" w14:textId="6A2F94DC" w:rsidR="005132FB" w:rsidRDefault="00000000">
            <w:pPr>
              <w:widowControl/>
              <w:tabs>
                <w:tab w:val="left" w:pos="312"/>
              </w:tabs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2.</w:t>
            </w:r>
            <w:r w:rsidR="001B33E8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基本掌握财务账目处理</w:t>
            </w:r>
            <w:r w:rsidR="00A42096"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知识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；</w:t>
            </w:r>
          </w:p>
          <w:p w14:paraId="17463D8E" w14:textId="77777777" w:rsidR="005132FB" w:rsidRDefault="00000000">
            <w:pPr>
              <w:widowControl/>
              <w:tabs>
                <w:tab w:val="left" w:pos="312"/>
              </w:tabs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3.会计凭证的录入、整理</w:t>
            </w:r>
            <w:r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  <w:t>和</w:t>
            </w: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归档；</w:t>
            </w:r>
          </w:p>
          <w:p w14:paraId="7CB43657" w14:textId="77777777" w:rsidR="005132FB" w:rsidRDefault="00000000">
            <w:pPr>
              <w:widowControl/>
              <w:tabs>
                <w:tab w:val="left" w:pos="312"/>
              </w:tabs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  <w:t>4.协助财务负责人制定业务活动计划、编制财务预算，做好财务决算。</w:t>
            </w:r>
          </w:p>
        </w:tc>
      </w:tr>
      <w:tr w:rsidR="0099476A" w14:paraId="2E20DEAC" w14:textId="77777777">
        <w:trPr>
          <w:jc w:val="center"/>
        </w:trPr>
        <w:tc>
          <w:tcPr>
            <w:tcW w:w="1230" w:type="dxa"/>
            <w:vAlign w:val="center"/>
          </w:tcPr>
          <w:p w14:paraId="1B44DF43" w14:textId="77777777" w:rsidR="0099476A" w:rsidRDefault="0099476A" w:rsidP="0099476A">
            <w:pPr>
              <w:jc w:val="center"/>
              <w:rPr>
                <w:rFonts w:ascii="Times New Roman" w:eastAsia="仿宋" w:hAnsi="Times New Roman" w:cs="Times New Roman"/>
                <w:color w:val="2C2C2C"/>
                <w:sz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文字</w:t>
            </w:r>
          </w:p>
          <w:p w14:paraId="092377D2" w14:textId="3C35DA97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编辑</w:t>
            </w:r>
          </w:p>
        </w:tc>
        <w:tc>
          <w:tcPr>
            <w:tcW w:w="705" w:type="dxa"/>
            <w:vAlign w:val="center"/>
          </w:tcPr>
          <w:p w14:paraId="30B86D36" w14:textId="6AF0885B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vAlign w:val="center"/>
          </w:tcPr>
          <w:p w14:paraId="2E4273C1" w14:textId="28AC0D83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经济学、新闻、中文类或相关专业</w:t>
            </w:r>
          </w:p>
        </w:tc>
        <w:tc>
          <w:tcPr>
            <w:tcW w:w="886" w:type="dxa"/>
            <w:vAlign w:val="center"/>
          </w:tcPr>
          <w:p w14:paraId="465F835D" w14:textId="6B8F1734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 w14:paraId="6B7A2411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1.</w:t>
            </w:r>
            <w:r>
              <w:rPr>
                <w:rFonts w:ascii="Times New Roman" w:eastAsia="仿宋" w:hAnsi="Times New Roman"/>
                <w:color w:val="2C2C2C"/>
              </w:rPr>
              <w:t>具备信息采编、文字编辑和刊物编辑能力；</w:t>
            </w:r>
          </w:p>
          <w:p w14:paraId="47C69BE2" w14:textId="77777777" w:rsidR="0099476A" w:rsidRDefault="0099476A" w:rsidP="0099476A">
            <w:pPr>
              <w:pStyle w:val="a7"/>
              <w:shd w:val="clear" w:color="auto" w:fill="FFFFFF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2.</w:t>
            </w:r>
            <w:r>
              <w:rPr>
                <w:rFonts w:ascii="Times New Roman" w:eastAsia="仿宋" w:hAnsi="Times New Roman"/>
                <w:color w:val="2C2C2C"/>
              </w:rPr>
              <w:t>对数据敏感，能通过数据进行简单分析，具有进行主题调研和深度报道、并撰写经济</w:t>
            </w:r>
            <w:proofErr w:type="gramStart"/>
            <w:r>
              <w:rPr>
                <w:rFonts w:ascii="Times New Roman" w:eastAsia="仿宋" w:hAnsi="Times New Roman"/>
                <w:color w:val="2C2C2C"/>
              </w:rPr>
              <w:t>类报告</w:t>
            </w:r>
            <w:proofErr w:type="gramEnd"/>
            <w:r>
              <w:rPr>
                <w:rFonts w:ascii="Times New Roman" w:eastAsia="仿宋" w:hAnsi="Times New Roman"/>
                <w:color w:val="2C2C2C"/>
              </w:rPr>
              <w:t>的能力；</w:t>
            </w:r>
          </w:p>
          <w:p w14:paraId="295702BF" w14:textId="77777777" w:rsidR="0099476A" w:rsidRDefault="0099476A" w:rsidP="0099476A">
            <w:pPr>
              <w:pStyle w:val="a7"/>
              <w:shd w:val="clear" w:color="auto" w:fill="FFFFFF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3.</w:t>
            </w:r>
            <w:r w:rsidRPr="001939E9">
              <w:rPr>
                <w:rFonts w:ascii="Times New Roman" w:eastAsia="仿宋" w:hAnsi="Times New Roman"/>
                <w:color w:val="2C2C2C"/>
              </w:rPr>
              <w:t>熟悉抖音、</w:t>
            </w:r>
            <w:proofErr w:type="gramStart"/>
            <w:r w:rsidRPr="001939E9">
              <w:rPr>
                <w:rFonts w:ascii="Times New Roman" w:eastAsia="仿宋" w:hAnsi="Times New Roman"/>
                <w:color w:val="2C2C2C"/>
              </w:rPr>
              <w:t>微信等</w:t>
            </w:r>
            <w:proofErr w:type="gramEnd"/>
            <w:r w:rsidRPr="001939E9">
              <w:rPr>
                <w:rFonts w:ascii="Times New Roman" w:eastAsia="仿宋" w:hAnsi="Times New Roman"/>
                <w:color w:val="2C2C2C"/>
              </w:rPr>
              <w:t>平台的运营</w:t>
            </w:r>
            <w:r>
              <w:rPr>
                <w:rFonts w:ascii="Times New Roman" w:eastAsia="仿宋" w:hAnsi="Times New Roman" w:hint="eastAsia"/>
                <w:color w:val="2C2C2C"/>
              </w:rPr>
              <w:t>技巧和规律；</w:t>
            </w:r>
          </w:p>
          <w:p w14:paraId="593F4EDD" w14:textId="0A112478" w:rsidR="0099476A" w:rsidRDefault="0099476A" w:rsidP="0099476A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2C2C2C"/>
              </w:rPr>
              <w:t>4</w:t>
            </w:r>
            <w:r>
              <w:rPr>
                <w:rFonts w:ascii="Times New Roman" w:eastAsia="仿宋" w:hAnsi="Times New Roman"/>
                <w:color w:val="2C2C2C"/>
              </w:rPr>
              <w:t>.</w:t>
            </w:r>
            <w:r>
              <w:rPr>
                <w:rFonts w:ascii="Times New Roman" w:eastAsia="仿宋" w:hAnsi="Times New Roman"/>
                <w:color w:val="2C2C2C"/>
              </w:rPr>
              <w:t>具备会议组织能力，能协助各类活动的会务工作</w:t>
            </w:r>
            <w:r>
              <w:rPr>
                <w:rFonts w:ascii="Times New Roman" w:eastAsia="仿宋" w:hAnsi="Times New Roman" w:hint="eastAsia"/>
                <w:color w:val="2C2C2C"/>
              </w:rPr>
              <w:t>。</w:t>
            </w:r>
          </w:p>
        </w:tc>
        <w:tc>
          <w:tcPr>
            <w:tcW w:w="1102" w:type="dxa"/>
            <w:vAlign w:val="center"/>
          </w:tcPr>
          <w:p w14:paraId="6CC16A72" w14:textId="4EB0C338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有工作经验</w:t>
            </w:r>
          </w:p>
        </w:tc>
        <w:tc>
          <w:tcPr>
            <w:tcW w:w="4824" w:type="dxa"/>
            <w:vAlign w:val="center"/>
          </w:tcPr>
          <w:p w14:paraId="6E3E1AF3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1.</w:t>
            </w:r>
            <w:r>
              <w:rPr>
                <w:rFonts w:ascii="Times New Roman" w:eastAsia="仿宋" w:hAnsi="Times New Roman"/>
                <w:color w:val="2C2C2C"/>
              </w:rPr>
              <w:t>协会产业报告、会员月刊等的编辑；</w:t>
            </w:r>
          </w:p>
          <w:p w14:paraId="5F9CD3C9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2.</w:t>
            </w:r>
            <w:r>
              <w:rPr>
                <w:rFonts w:ascii="Times New Roman" w:eastAsia="仿宋" w:hAnsi="Times New Roman"/>
                <w:color w:val="2C2C2C"/>
              </w:rPr>
              <w:t>协会新闻采写，完成文字、图片、视频等信息资源的采集加工制作；</w:t>
            </w:r>
          </w:p>
          <w:p w14:paraId="1E75BB6F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3.</w:t>
            </w:r>
            <w:r>
              <w:rPr>
                <w:rFonts w:ascii="Times New Roman" w:eastAsia="仿宋" w:hAnsi="Times New Roman"/>
                <w:color w:val="2C2C2C"/>
              </w:rPr>
              <w:t>跟进主题调研，完成报告撰写；</w:t>
            </w:r>
          </w:p>
          <w:p w14:paraId="25A45D01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4.</w:t>
            </w:r>
            <w:r>
              <w:rPr>
                <w:rFonts w:ascii="Times New Roman" w:eastAsia="仿宋" w:hAnsi="Times New Roman"/>
                <w:color w:val="2C2C2C"/>
              </w:rPr>
              <w:t>负责相关材料与宣传素材的整理归档、整合共享；</w:t>
            </w:r>
          </w:p>
          <w:p w14:paraId="531D8269" w14:textId="2D90B460" w:rsidR="0099476A" w:rsidRDefault="0099476A" w:rsidP="0099476A">
            <w:pPr>
              <w:widowControl/>
              <w:tabs>
                <w:tab w:val="left" w:pos="312"/>
              </w:tabs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5.</w:t>
            </w: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配合各类活动的会议组织。</w:t>
            </w:r>
          </w:p>
        </w:tc>
      </w:tr>
      <w:tr w:rsidR="0099476A" w14:paraId="74AFDBE6" w14:textId="77777777">
        <w:trPr>
          <w:jc w:val="center"/>
        </w:trPr>
        <w:tc>
          <w:tcPr>
            <w:tcW w:w="1230" w:type="dxa"/>
            <w:vAlign w:val="center"/>
          </w:tcPr>
          <w:p w14:paraId="23648584" w14:textId="77777777" w:rsidR="0099476A" w:rsidRDefault="0099476A" w:rsidP="0099476A">
            <w:pPr>
              <w:jc w:val="center"/>
              <w:rPr>
                <w:rFonts w:ascii="Times New Roman" w:eastAsia="仿宋" w:hAnsi="Times New Roman" w:cs="Times New Roman"/>
                <w:color w:val="2C2C2C"/>
                <w:sz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美工</w:t>
            </w:r>
          </w:p>
          <w:p w14:paraId="57A07DAA" w14:textId="6262ED19" w:rsidR="0099476A" w:rsidRDefault="0099476A" w:rsidP="0099476A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设计</w:t>
            </w:r>
          </w:p>
        </w:tc>
        <w:tc>
          <w:tcPr>
            <w:tcW w:w="705" w:type="dxa"/>
            <w:vAlign w:val="center"/>
          </w:tcPr>
          <w:p w14:paraId="4301C896" w14:textId="082EB140" w:rsidR="0099476A" w:rsidRDefault="0099476A" w:rsidP="0099476A">
            <w:pPr>
              <w:widowControl/>
              <w:jc w:val="center"/>
              <w:rPr>
                <w:rFonts w:ascii="仿宋" w:eastAsia="仿宋" w:hAnsi="仿宋" w:cs="仿宋" w:hint="eastAsia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1026" w:type="dxa"/>
            <w:vAlign w:val="center"/>
          </w:tcPr>
          <w:p w14:paraId="3678F690" w14:textId="02529D93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设计类</w:t>
            </w:r>
          </w:p>
        </w:tc>
        <w:tc>
          <w:tcPr>
            <w:tcW w:w="886" w:type="dxa"/>
            <w:vAlign w:val="center"/>
          </w:tcPr>
          <w:p w14:paraId="5997C482" w14:textId="3673C228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本科及本科以上</w:t>
            </w:r>
          </w:p>
        </w:tc>
        <w:tc>
          <w:tcPr>
            <w:tcW w:w="5266" w:type="dxa"/>
            <w:vAlign w:val="center"/>
          </w:tcPr>
          <w:p w14:paraId="11EC4364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1.</w:t>
            </w:r>
            <w:r>
              <w:rPr>
                <w:rFonts w:ascii="Times New Roman" w:eastAsia="仿宋" w:hAnsi="Times New Roman"/>
                <w:color w:val="2C2C2C"/>
              </w:rPr>
              <w:t>熟练使用</w:t>
            </w:r>
            <w:r>
              <w:rPr>
                <w:rFonts w:ascii="Times New Roman" w:eastAsia="仿宋" w:hAnsi="Times New Roman"/>
                <w:color w:val="2C2C2C"/>
              </w:rPr>
              <w:t>PS</w:t>
            </w:r>
            <w:r>
              <w:rPr>
                <w:rFonts w:ascii="Times New Roman" w:eastAsia="仿宋" w:hAnsi="Times New Roman"/>
                <w:color w:val="2C2C2C"/>
              </w:rPr>
              <w:t>、</w:t>
            </w:r>
            <w:r>
              <w:rPr>
                <w:rFonts w:ascii="Times New Roman" w:eastAsia="仿宋" w:hAnsi="Times New Roman"/>
                <w:color w:val="2C2C2C"/>
              </w:rPr>
              <w:t>PR</w:t>
            </w:r>
            <w:r>
              <w:rPr>
                <w:rFonts w:ascii="Times New Roman" w:eastAsia="仿宋" w:hAnsi="Times New Roman"/>
                <w:color w:val="2C2C2C"/>
              </w:rPr>
              <w:t>、</w:t>
            </w:r>
            <w:r>
              <w:rPr>
                <w:rFonts w:ascii="Times New Roman" w:eastAsia="仿宋" w:hAnsi="Times New Roman"/>
                <w:color w:val="2C2C2C"/>
              </w:rPr>
              <w:t>AE</w:t>
            </w:r>
            <w:r>
              <w:rPr>
                <w:rFonts w:ascii="Times New Roman" w:eastAsia="仿宋" w:hAnsi="Times New Roman"/>
                <w:color w:val="2C2C2C"/>
              </w:rPr>
              <w:t>、</w:t>
            </w:r>
            <w:proofErr w:type="spellStart"/>
            <w:r>
              <w:rPr>
                <w:rFonts w:ascii="Times New Roman" w:eastAsia="仿宋" w:hAnsi="Times New Roman"/>
                <w:color w:val="2C2C2C"/>
              </w:rPr>
              <w:t>Coreldraw</w:t>
            </w:r>
            <w:proofErr w:type="spellEnd"/>
            <w:r>
              <w:rPr>
                <w:rFonts w:ascii="Times New Roman" w:eastAsia="仿宋" w:hAnsi="Times New Roman"/>
                <w:color w:val="2C2C2C"/>
              </w:rPr>
              <w:t>、</w:t>
            </w:r>
            <w:r>
              <w:rPr>
                <w:rFonts w:ascii="Times New Roman" w:eastAsia="仿宋" w:hAnsi="Times New Roman"/>
                <w:color w:val="2C2C2C"/>
              </w:rPr>
              <w:t>Lightroom</w:t>
            </w:r>
            <w:r>
              <w:rPr>
                <w:rFonts w:ascii="Times New Roman" w:eastAsia="仿宋" w:hAnsi="Times New Roman"/>
                <w:color w:val="2C2C2C"/>
              </w:rPr>
              <w:t>、</w:t>
            </w:r>
            <w:proofErr w:type="spellStart"/>
            <w:r>
              <w:rPr>
                <w:rFonts w:ascii="Times New Roman" w:eastAsia="仿宋" w:hAnsi="Times New Roman"/>
                <w:color w:val="2C2C2C"/>
              </w:rPr>
              <w:t>Indesign</w:t>
            </w:r>
            <w:proofErr w:type="spellEnd"/>
            <w:r>
              <w:rPr>
                <w:rFonts w:ascii="Times New Roman" w:eastAsia="仿宋" w:hAnsi="Times New Roman"/>
                <w:color w:val="2C2C2C"/>
              </w:rPr>
              <w:t>等设计软件及</w:t>
            </w:r>
            <w:r>
              <w:rPr>
                <w:rFonts w:ascii="Times New Roman" w:eastAsia="仿宋" w:hAnsi="Times New Roman"/>
                <w:color w:val="2C2C2C"/>
              </w:rPr>
              <w:t>Axure</w:t>
            </w:r>
            <w:r>
              <w:rPr>
                <w:rFonts w:ascii="Times New Roman" w:eastAsia="仿宋" w:hAnsi="Times New Roman"/>
                <w:color w:val="2C2C2C"/>
              </w:rPr>
              <w:t>、</w:t>
            </w:r>
            <w:proofErr w:type="gramStart"/>
            <w:r>
              <w:rPr>
                <w:rFonts w:ascii="Times New Roman" w:eastAsia="仿宋" w:hAnsi="Times New Roman"/>
                <w:color w:val="2C2C2C"/>
              </w:rPr>
              <w:t>摹</w:t>
            </w:r>
            <w:proofErr w:type="gramEnd"/>
            <w:r>
              <w:rPr>
                <w:rFonts w:ascii="Times New Roman" w:eastAsia="仿宋" w:hAnsi="Times New Roman"/>
                <w:color w:val="2C2C2C"/>
              </w:rPr>
              <w:t>客</w:t>
            </w:r>
            <w:r>
              <w:rPr>
                <w:rFonts w:ascii="Times New Roman" w:eastAsia="仿宋" w:hAnsi="Times New Roman"/>
                <w:color w:val="2C2C2C"/>
              </w:rPr>
              <w:t>RP</w:t>
            </w:r>
            <w:r>
              <w:rPr>
                <w:rFonts w:ascii="Times New Roman" w:eastAsia="仿宋" w:hAnsi="Times New Roman"/>
                <w:color w:val="2C2C2C"/>
              </w:rPr>
              <w:t>等原型分析和协作工具，能独立完成常用印刷产品设计制作，熟练制作</w:t>
            </w:r>
            <w:r>
              <w:rPr>
                <w:rFonts w:ascii="Times New Roman" w:eastAsia="仿宋" w:hAnsi="Times New Roman"/>
                <w:color w:val="2C2C2C"/>
              </w:rPr>
              <w:t>H5</w:t>
            </w:r>
            <w:r>
              <w:rPr>
                <w:rFonts w:ascii="Times New Roman" w:eastAsia="仿宋" w:hAnsi="Times New Roman"/>
                <w:color w:val="2C2C2C"/>
              </w:rPr>
              <w:t>、海报等新媒体产品；</w:t>
            </w:r>
          </w:p>
          <w:p w14:paraId="2FE2090E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2.</w:t>
            </w:r>
            <w:r>
              <w:rPr>
                <w:rFonts w:ascii="Times New Roman" w:eastAsia="仿宋" w:hAnsi="Times New Roman"/>
                <w:color w:val="2C2C2C"/>
              </w:rPr>
              <w:t>具备良好的审美能力，有美术功底，有较强的创意和色彩搭配能力；</w:t>
            </w:r>
          </w:p>
          <w:p w14:paraId="0D821AA2" w14:textId="77777777" w:rsidR="0099476A" w:rsidRPr="00B0246E" w:rsidRDefault="0099476A" w:rsidP="0099476A">
            <w:pPr>
              <w:pStyle w:val="a7"/>
              <w:shd w:val="clear" w:color="auto" w:fill="FFFFFF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3.</w:t>
            </w:r>
            <w:r w:rsidRPr="001939E9">
              <w:rPr>
                <w:rFonts w:ascii="Times New Roman" w:eastAsia="仿宋" w:hAnsi="Times New Roman"/>
                <w:color w:val="2C2C2C"/>
              </w:rPr>
              <w:t xml:space="preserve"> </w:t>
            </w:r>
            <w:r w:rsidRPr="001939E9">
              <w:rPr>
                <w:rFonts w:ascii="Times New Roman" w:eastAsia="仿宋" w:hAnsi="Times New Roman"/>
                <w:color w:val="2C2C2C"/>
              </w:rPr>
              <w:t>熟悉抖音、</w:t>
            </w:r>
            <w:proofErr w:type="gramStart"/>
            <w:r w:rsidRPr="001939E9">
              <w:rPr>
                <w:rFonts w:ascii="Times New Roman" w:eastAsia="仿宋" w:hAnsi="Times New Roman"/>
                <w:color w:val="2C2C2C"/>
              </w:rPr>
              <w:t>微信等</w:t>
            </w:r>
            <w:proofErr w:type="gramEnd"/>
            <w:r w:rsidRPr="001939E9">
              <w:rPr>
                <w:rFonts w:ascii="Times New Roman" w:eastAsia="仿宋" w:hAnsi="Times New Roman"/>
                <w:color w:val="2C2C2C"/>
              </w:rPr>
              <w:t>平台的运营</w:t>
            </w:r>
            <w:r>
              <w:rPr>
                <w:rFonts w:ascii="Times New Roman" w:eastAsia="仿宋" w:hAnsi="Times New Roman" w:hint="eastAsia"/>
                <w:color w:val="2C2C2C"/>
              </w:rPr>
              <w:t>技巧和规律；</w:t>
            </w:r>
          </w:p>
          <w:p w14:paraId="53446356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4.</w:t>
            </w:r>
            <w:r>
              <w:rPr>
                <w:rFonts w:ascii="Times New Roman" w:eastAsia="仿宋" w:hAnsi="Times New Roman"/>
                <w:color w:val="2C2C2C"/>
              </w:rPr>
              <w:t>有一定拍摄基础，具备视频内容剪辑美化能力者优先；</w:t>
            </w:r>
          </w:p>
          <w:p w14:paraId="2E5A9308" w14:textId="01A3B3B6" w:rsidR="0099476A" w:rsidRDefault="0099476A" w:rsidP="0099476A">
            <w:pPr>
              <w:widowControl/>
              <w:jc w:val="left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2C2C2C"/>
              </w:rPr>
              <w:t>5.</w:t>
            </w:r>
            <w:r>
              <w:rPr>
                <w:rFonts w:ascii="Times New Roman" w:eastAsia="仿宋" w:hAnsi="Times New Roman"/>
                <w:color w:val="2C2C2C"/>
              </w:rPr>
              <w:t>工作认真细致，责任心强。</w:t>
            </w:r>
          </w:p>
        </w:tc>
        <w:tc>
          <w:tcPr>
            <w:tcW w:w="1102" w:type="dxa"/>
            <w:vAlign w:val="center"/>
          </w:tcPr>
          <w:p w14:paraId="63C771A5" w14:textId="0031FBF4" w:rsidR="0099476A" w:rsidRDefault="0099476A" w:rsidP="0099476A">
            <w:pPr>
              <w:widowControl/>
              <w:jc w:val="center"/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2024</w:t>
            </w:r>
            <w:r>
              <w:rPr>
                <w:rFonts w:ascii="Times New Roman" w:eastAsia="仿宋" w:hAnsi="Times New Roman" w:cs="Times New Roman"/>
                <w:color w:val="2C2C2C"/>
                <w:sz w:val="24"/>
              </w:rPr>
              <w:t>年高校应届毕业生</w:t>
            </w:r>
          </w:p>
        </w:tc>
        <w:tc>
          <w:tcPr>
            <w:tcW w:w="4824" w:type="dxa"/>
            <w:vAlign w:val="center"/>
          </w:tcPr>
          <w:p w14:paraId="189B60EA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1.</w:t>
            </w:r>
            <w:r>
              <w:rPr>
                <w:rFonts w:ascii="Times New Roman" w:eastAsia="仿宋" w:hAnsi="Times New Roman"/>
                <w:color w:val="2C2C2C"/>
              </w:rPr>
              <w:t>主要负责协会宣传印刷品、海报图、图片等的设计和处理精修；</w:t>
            </w:r>
          </w:p>
          <w:p w14:paraId="1BE1A280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2.</w:t>
            </w:r>
            <w:r>
              <w:rPr>
                <w:rFonts w:ascii="Times New Roman" w:eastAsia="仿宋" w:hAnsi="Times New Roman"/>
                <w:color w:val="2C2C2C"/>
              </w:rPr>
              <w:t>协会宣传视频后期剪辑制作（字幕、特效、音效、画面处理及合成工作等）；</w:t>
            </w:r>
          </w:p>
          <w:p w14:paraId="3A23BA07" w14:textId="77777777" w:rsidR="0099476A" w:rsidRDefault="0099476A" w:rsidP="0099476A">
            <w:pPr>
              <w:pStyle w:val="a7"/>
              <w:spacing w:beforeAutospacing="0" w:afterAutospacing="0"/>
              <w:rPr>
                <w:rFonts w:ascii="Times New Roman" w:eastAsia="仿宋" w:hAnsi="Times New Roman"/>
                <w:color w:val="2C2C2C"/>
              </w:rPr>
            </w:pPr>
            <w:r>
              <w:rPr>
                <w:rFonts w:ascii="Times New Roman" w:eastAsia="仿宋" w:hAnsi="Times New Roman"/>
                <w:color w:val="2C2C2C"/>
              </w:rPr>
              <w:t>3.</w:t>
            </w:r>
            <w:r>
              <w:rPr>
                <w:rFonts w:ascii="Times New Roman" w:eastAsia="仿宋" w:hAnsi="Times New Roman"/>
                <w:color w:val="2C2C2C"/>
              </w:rPr>
              <w:t>负责相关材料与宣传素材的整理归档、整合共享；</w:t>
            </w:r>
          </w:p>
          <w:p w14:paraId="755FBBAD" w14:textId="07A47ADC" w:rsidR="0099476A" w:rsidRDefault="0099476A" w:rsidP="0099476A">
            <w:pPr>
              <w:widowControl/>
              <w:tabs>
                <w:tab w:val="left" w:pos="312"/>
              </w:tabs>
              <w:rPr>
                <w:rFonts w:ascii="仿宋" w:eastAsia="仿宋" w:hAnsi="仿宋" w:cs="仿宋"/>
                <w:color w:val="11111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2C2C2C"/>
              </w:rPr>
              <w:t>4.</w:t>
            </w:r>
            <w:r>
              <w:rPr>
                <w:rFonts w:ascii="Times New Roman" w:eastAsia="仿宋" w:hAnsi="Times New Roman"/>
                <w:color w:val="2C2C2C"/>
              </w:rPr>
              <w:t>配合各类活动的会议组织。</w:t>
            </w:r>
          </w:p>
        </w:tc>
      </w:tr>
    </w:tbl>
    <w:p w14:paraId="6F678D76" w14:textId="77777777" w:rsidR="005132FB" w:rsidRDefault="005132FB">
      <w:pPr>
        <w:rPr>
          <w:rFonts w:ascii="仿宋" w:eastAsia="仿宋" w:hAnsi="仿宋"/>
          <w:sz w:val="24"/>
          <w:szCs w:val="24"/>
        </w:rPr>
      </w:pPr>
    </w:p>
    <w:sectPr w:rsidR="005132FB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49D9" w14:textId="77777777" w:rsidR="00A907E4" w:rsidRDefault="00A907E4" w:rsidP="007E0C0F">
      <w:r>
        <w:separator/>
      </w:r>
    </w:p>
  </w:endnote>
  <w:endnote w:type="continuationSeparator" w:id="0">
    <w:p w14:paraId="3D78C9C8" w14:textId="77777777" w:rsidR="00A907E4" w:rsidRDefault="00A907E4" w:rsidP="007E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2A70" w14:textId="77777777" w:rsidR="00A907E4" w:rsidRDefault="00A907E4" w:rsidP="007E0C0F">
      <w:r>
        <w:separator/>
      </w:r>
    </w:p>
  </w:footnote>
  <w:footnote w:type="continuationSeparator" w:id="0">
    <w:p w14:paraId="437B36C2" w14:textId="77777777" w:rsidR="00A907E4" w:rsidRDefault="00A907E4" w:rsidP="007E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ED"/>
    <w:rsid w:val="B9E72907"/>
    <w:rsid w:val="E38BCAD7"/>
    <w:rsid w:val="FF9F5D23"/>
    <w:rsid w:val="00012697"/>
    <w:rsid w:val="00040276"/>
    <w:rsid w:val="00056FCE"/>
    <w:rsid w:val="00081E51"/>
    <w:rsid w:val="0008729B"/>
    <w:rsid w:val="000C263B"/>
    <w:rsid w:val="000C3742"/>
    <w:rsid w:val="000D16B3"/>
    <w:rsid w:val="0013428A"/>
    <w:rsid w:val="00155E67"/>
    <w:rsid w:val="00164BC1"/>
    <w:rsid w:val="00167C0E"/>
    <w:rsid w:val="0019765D"/>
    <w:rsid w:val="001B33E8"/>
    <w:rsid w:val="001C6279"/>
    <w:rsid w:val="00225329"/>
    <w:rsid w:val="002D715A"/>
    <w:rsid w:val="0032211A"/>
    <w:rsid w:val="00326DFC"/>
    <w:rsid w:val="003A7FDC"/>
    <w:rsid w:val="003B6207"/>
    <w:rsid w:val="003C0608"/>
    <w:rsid w:val="003D69C8"/>
    <w:rsid w:val="003E4653"/>
    <w:rsid w:val="00401505"/>
    <w:rsid w:val="004101FF"/>
    <w:rsid w:val="00416CDB"/>
    <w:rsid w:val="004362BB"/>
    <w:rsid w:val="00441451"/>
    <w:rsid w:val="004701D0"/>
    <w:rsid w:val="0047032C"/>
    <w:rsid w:val="00487D2A"/>
    <w:rsid w:val="004F7AC4"/>
    <w:rsid w:val="005132FB"/>
    <w:rsid w:val="00514AD9"/>
    <w:rsid w:val="00526E35"/>
    <w:rsid w:val="005B7B45"/>
    <w:rsid w:val="005D7BEE"/>
    <w:rsid w:val="005F221F"/>
    <w:rsid w:val="006072AC"/>
    <w:rsid w:val="00620511"/>
    <w:rsid w:val="00685072"/>
    <w:rsid w:val="0069014C"/>
    <w:rsid w:val="006B19ED"/>
    <w:rsid w:val="006E0F9A"/>
    <w:rsid w:val="006E1919"/>
    <w:rsid w:val="006E4D3F"/>
    <w:rsid w:val="007425D9"/>
    <w:rsid w:val="00764B6F"/>
    <w:rsid w:val="007670AE"/>
    <w:rsid w:val="00797A66"/>
    <w:rsid w:val="007A07AB"/>
    <w:rsid w:val="007A0DD7"/>
    <w:rsid w:val="007B2C3C"/>
    <w:rsid w:val="007B6DF6"/>
    <w:rsid w:val="007E0C0F"/>
    <w:rsid w:val="007E6624"/>
    <w:rsid w:val="00821EA6"/>
    <w:rsid w:val="0088313F"/>
    <w:rsid w:val="00885074"/>
    <w:rsid w:val="008E5603"/>
    <w:rsid w:val="00920EE1"/>
    <w:rsid w:val="009334E0"/>
    <w:rsid w:val="00956F97"/>
    <w:rsid w:val="00980D07"/>
    <w:rsid w:val="00985A2C"/>
    <w:rsid w:val="00992250"/>
    <w:rsid w:val="0099476A"/>
    <w:rsid w:val="009A22C2"/>
    <w:rsid w:val="009B6A2D"/>
    <w:rsid w:val="009E1B97"/>
    <w:rsid w:val="00A42096"/>
    <w:rsid w:val="00A907E4"/>
    <w:rsid w:val="00AA5F1A"/>
    <w:rsid w:val="00AA7718"/>
    <w:rsid w:val="00AB2F23"/>
    <w:rsid w:val="00AD6497"/>
    <w:rsid w:val="00AE0737"/>
    <w:rsid w:val="00AE4E5E"/>
    <w:rsid w:val="00B22C37"/>
    <w:rsid w:val="00B62BC5"/>
    <w:rsid w:val="00B91766"/>
    <w:rsid w:val="00BD3998"/>
    <w:rsid w:val="00C01113"/>
    <w:rsid w:val="00C57F9E"/>
    <w:rsid w:val="00C61E33"/>
    <w:rsid w:val="00D252C5"/>
    <w:rsid w:val="00D258A4"/>
    <w:rsid w:val="00D62379"/>
    <w:rsid w:val="00DC023C"/>
    <w:rsid w:val="00E83959"/>
    <w:rsid w:val="00E91E13"/>
    <w:rsid w:val="00ED36D2"/>
    <w:rsid w:val="00EE25FC"/>
    <w:rsid w:val="00F10DC1"/>
    <w:rsid w:val="00F329A3"/>
    <w:rsid w:val="00F4542E"/>
    <w:rsid w:val="00F8117C"/>
    <w:rsid w:val="00F94097"/>
    <w:rsid w:val="00FB15D9"/>
    <w:rsid w:val="00FC045D"/>
    <w:rsid w:val="00FC0A09"/>
    <w:rsid w:val="00FF1F86"/>
    <w:rsid w:val="5F7F34C6"/>
    <w:rsid w:val="7BD9203F"/>
    <w:rsid w:val="7E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A28674"/>
  <w15:docId w15:val="{23B8A423-E84D-4D60-B03D-E3606F5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-bubble-item">
    <w:name w:val="msg-bubble-ite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Dan</dc:creator>
  <cp:lastModifiedBy>Han Dan</cp:lastModifiedBy>
  <cp:revision>10</cp:revision>
  <cp:lastPrinted>2023-02-09T01:49:00Z</cp:lastPrinted>
  <dcterms:created xsi:type="dcterms:W3CDTF">2021-11-29T11:31:00Z</dcterms:created>
  <dcterms:modified xsi:type="dcterms:W3CDTF">2024-02-23T03:07:00Z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